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462DF" w14:textId="77777777" w:rsidR="00F371C6" w:rsidRDefault="00F371C6" w:rsidP="00F371C6">
      <w:pPr>
        <w:pStyle w:val="Ttulo"/>
        <w:spacing w:line="623" w:lineRule="exact"/>
        <w:rPr>
          <w:color w:val="231F20"/>
          <w:lang w:val="en-US"/>
        </w:rPr>
      </w:pPr>
    </w:p>
    <w:p w14:paraId="696AD402" w14:textId="77777777" w:rsidR="00F371C6" w:rsidRDefault="00F371C6" w:rsidP="00F371C6">
      <w:pPr>
        <w:pStyle w:val="Ttulo"/>
        <w:spacing w:line="623" w:lineRule="exact"/>
        <w:rPr>
          <w:color w:val="231F20"/>
          <w:lang w:val="en-US"/>
        </w:rPr>
      </w:pPr>
    </w:p>
    <w:p w14:paraId="083E497D" w14:textId="77777777" w:rsidR="00F371C6" w:rsidRDefault="00F371C6" w:rsidP="00F371C6">
      <w:pPr>
        <w:pStyle w:val="Ttulo"/>
        <w:spacing w:line="623" w:lineRule="exact"/>
        <w:rPr>
          <w:color w:val="231F20"/>
          <w:lang w:val="en-US"/>
        </w:rPr>
      </w:pPr>
    </w:p>
    <w:p w14:paraId="0958B88F" w14:textId="60991033" w:rsidR="00F371C6" w:rsidRDefault="00F371C6" w:rsidP="00F371C6">
      <w:pPr>
        <w:pStyle w:val="Ttulo"/>
        <w:spacing w:line="623" w:lineRule="exact"/>
        <w:rPr>
          <w:color w:val="231F20"/>
          <w:lang w:val="en-US"/>
        </w:rPr>
      </w:pPr>
      <w:r>
        <w:rPr>
          <w:noProof/>
        </w:rPr>
        <mc:AlternateContent>
          <mc:Choice Requires="wps">
            <w:drawing>
              <wp:anchor distT="0" distB="0" distL="114300" distR="114300" simplePos="0" relativeHeight="251659264" behindDoc="0" locked="0" layoutInCell="1" allowOverlap="1" wp14:anchorId="732E1FD0" wp14:editId="069986A4">
                <wp:simplePos x="0" y="0"/>
                <wp:positionH relativeFrom="margin">
                  <wp:posOffset>57150</wp:posOffset>
                </wp:positionH>
                <wp:positionV relativeFrom="paragraph">
                  <wp:posOffset>23495</wp:posOffset>
                </wp:positionV>
                <wp:extent cx="419100" cy="419100"/>
                <wp:effectExtent l="19050" t="19050" r="19050" b="0"/>
                <wp:wrapNone/>
                <wp:docPr id="2" name="Graphic 2"/>
                <wp:cNvGraphicFramePr/>
                <a:graphic xmlns:a="http://schemas.openxmlformats.org/drawingml/2006/main">
                  <a:graphicData uri="http://schemas.microsoft.com/office/word/2010/wordprocessingShape">
                    <wps:wsp>
                      <wps:cNvSpPr/>
                      <wps:spPr>
                        <a:xfrm>
                          <a:off x="0" y="0"/>
                          <a:ext cx="419100" cy="419100"/>
                        </a:xfrm>
                        <a:custGeom>
                          <a:avLst/>
                          <a:gdLst/>
                          <a:ahLst/>
                          <a:cxnLst/>
                          <a:rect l="l" t="t" r="r" b="b"/>
                          <a:pathLst>
                            <a:path w="419100" h="419100">
                              <a:moveTo>
                                <a:pt x="261747" y="418668"/>
                              </a:moveTo>
                              <a:lnTo>
                                <a:pt x="261747" y="223253"/>
                              </a:lnTo>
                              <a:lnTo>
                                <a:pt x="418731" y="223253"/>
                              </a:lnTo>
                              <a:lnTo>
                                <a:pt x="418731" y="122097"/>
                              </a:lnTo>
                              <a:lnTo>
                                <a:pt x="261747" y="122097"/>
                              </a:lnTo>
                              <a:lnTo>
                                <a:pt x="261747" y="0"/>
                              </a:lnTo>
                              <a:lnTo>
                                <a:pt x="157035" y="0"/>
                              </a:lnTo>
                              <a:lnTo>
                                <a:pt x="157035" y="122097"/>
                              </a:lnTo>
                              <a:lnTo>
                                <a:pt x="0" y="122097"/>
                              </a:lnTo>
                              <a:lnTo>
                                <a:pt x="0" y="223253"/>
                              </a:lnTo>
                              <a:lnTo>
                                <a:pt x="157035" y="223253"/>
                              </a:lnTo>
                              <a:lnTo>
                                <a:pt x="157035" y="418668"/>
                              </a:lnTo>
                            </a:path>
                          </a:pathLst>
                        </a:custGeom>
                        <a:ln w="37134">
                          <a:solidFill>
                            <a:srgbClr val="825BC6"/>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7F0EF9" id="Graphic 2" o:spid="_x0000_s1026" style="position:absolute;margin-left:4.5pt;margin-top:1.85pt;width:33pt;height:33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" path="m261747,418668r,-195415l418731,223253r,-101156l261747,122097,261747,,157035,r,122097l,122097,,223253r157035,l157035,418668e" filled="f" strokecolor="#825bc6" strokeweight="1.0315mm">
                <v:path arrowok="t"/>
                <w10:wrap anchorx="margin"/>
              </v:shape>
            </w:pict>
          </mc:Fallback>
        </mc:AlternateContent>
      </w:r>
    </w:p>
    <w:p w14:paraId="5A5570AF" w14:textId="1321BE6F" w:rsidR="00F371C6" w:rsidRPr="00785E3E" w:rsidRDefault="00F371C6" w:rsidP="00785E3E">
      <w:pPr>
        <w:pStyle w:val="Ttulo"/>
        <w:ind w:left="567"/>
        <w:rPr>
          <w:rFonts w:ascii="Arial MT" w:hAnsi="Arial MT"/>
          <w:color w:val="231F20"/>
          <w:sz w:val="64"/>
          <w:szCs w:val="64"/>
        </w:rPr>
      </w:pPr>
      <w:r w:rsidRPr="00785E3E">
        <w:rPr>
          <w:rFonts w:ascii="Arial MT" w:hAnsi="Arial MT"/>
          <w:color w:val="231F20"/>
          <w:sz w:val="64"/>
          <w:szCs w:val="64"/>
        </w:rPr>
        <w:t xml:space="preserve">Um Guia </w:t>
      </w:r>
      <w:r w:rsidR="008F5CE8">
        <w:rPr>
          <w:rFonts w:ascii="Arial MT" w:hAnsi="Arial MT"/>
          <w:color w:val="231F20"/>
          <w:sz w:val="64"/>
          <w:szCs w:val="64"/>
        </w:rPr>
        <w:t xml:space="preserve">para </w:t>
      </w:r>
      <w:r w:rsidRPr="00785E3E">
        <w:rPr>
          <w:rFonts w:ascii="Arial MT" w:hAnsi="Arial MT"/>
          <w:color w:val="231F20"/>
          <w:sz w:val="64"/>
          <w:szCs w:val="64"/>
        </w:rPr>
        <w:t xml:space="preserve">o </w:t>
      </w:r>
    </w:p>
    <w:p w14:paraId="7D26BF10" w14:textId="77777777" w:rsidR="00F371C6" w:rsidRPr="00785E3E" w:rsidRDefault="00F371C6" w:rsidP="00785E3E">
      <w:pPr>
        <w:pStyle w:val="Ttulo"/>
        <w:ind w:left="567"/>
        <w:rPr>
          <w:rFonts w:ascii="Arial MT" w:hAnsi="Arial MT"/>
          <w:color w:val="231F20"/>
          <w:sz w:val="64"/>
          <w:szCs w:val="64"/>
        </w:rPr>
      </w:pPr>
      <w:r w:rsidRPr="00785E3E">
        <w:rPr>
          <w:rFonts w:ascii="Arial MT" w:hAnsi="Arial MT"/>
          <w:color w:val="231F20"/>
          <w:sz w:val="64"/>
          <w:szCs w:val="64"/>
        </w:rPr>
        <w:t xml:space="preserve">Desenvolvimento da Fé </w:t>
      </w:r>
    </w:p>
    <w:p w14:paraId="5FA27438" w14:textId="555D738D" w:rsidR="00F371C6" w:rsidRPr="00F371C6" w:rsidRDefault="00F371C6" w:rsidP="00785E3E">
      <w:pPr>
        <w:pStyle w:val="Ttulo"/>
        <w:ind w:left="567"/>
      </w:pPr>
      <w:r w:rsidRPr="00785E3E">
        <w:rPr>
          <w:rFonts w:ascii="Arial MT" w:hAnsi="Arial MT"/>
          <w:color w:val="231F20"/>
          <w:sz w:val="64"/>
          <w:szCs w:val="64"/>
        </w:rPr>
        <w:t>e da Virtude em Crianças</w:t>
      </w:r>
    </w:p>
    <w:p w14:paraId="33AE3BEF" w14:textId="77777777" w:rsidR="00EC2A00" w:rsidRDefault="00EC2A00"/>
    <w:p w14:paraId="579C2349" w14:textId="77777777" w:rsidR="00785E3E" w:rsidRDefault="00785E3E"/>
    <w:p w14:paraId="2B5C9EBB" w14:textId="77777777" w:rsidR="00785E3E" w:rsidRDefault="00785E3E"/>
    <w:p w14:paraId="560BCAAA" w14:textId="77777777" w:rsidR="00785E3E" w:rsidRDefault="00785E3E"/>
    <w:p w14:paraId="237D4C78" w14:textId="77777777" w:rsidR="00785E3E" w:rsidRDefault="00785E3E"/>
    <w:p w14:paraId="18D93E9D" w14:textId="77777777" w:rsidR="00785E3E" w:rsidRDefault="00785E3E"/>
    <w:p w14:paraId="029E6C57" w14:textId="77777777" w:rsidR="00785E3E" w:rsidRDefault="00785E3E"/>
    <w:p w14:paraId="5B99A331" w14:textId="77777777" w:rsidR="00785E3E" w:rsidRDefault="00785E3E"/>
    <w:p w14:paraId="7CC1CC32" w14:textId="77777777" w:rsidR="008F5CE8" w:rsidRDefault="008F5CE8"/>
    <w:p w14:paraId="397B8915" w14:textId="77777777" w:rsidR="008F5CE8" w:rsidRDefault="008F5CE8"/>
    <w:p w14:paraId="5E19D3AF" w14:textId="77777777" w:rsidR="008F5CE8" w:rsidRDefault="008F5CE8"/>
    <w:p w14:paraId="2F59E542" w14:textId="2C3FA528" w:rsidR="00785E3E" w:rsidRPr="00785E3E" w:rsidRDefault="00785E3E" w:rsidP="008F5CE8">
      <w:pPr>
        <w:pStyle w:val="PargrafodaLista"/>
        <w:numPr>
          <w:ilvl w:val="0"/>
          <w:numId w:val="1"/>
        </w:numPr>
        <w:spacing w:before="240" w:after="240"/>
        <w:ind w:left="992" w:hanging="425"/>
        <w:contextualSpacing w:val="0"/>
        <w:rPr>
          <w:rFonts w:ascii="Arial" w:hAnsi="Arial" w:cs="Arial"/>
          <w:b/>
          <w:bCs/>
          <w:sz w:val="26"/>
          <w:szCs w:val="26"/>
        </w:rPr>
      </w:pPr>
      <w:r w:rsidRPr="00785E3E">
        <w:rPr>
          <w:rFonts w:ascii="Arial" w:hAnsi="Arial" w:cs="Arial"/>
          <w:b/>
          <w:bCs/>
          <w:sz w:val="26"/>
          <w:szCs w:val="26"/>
        </w:rPr>
        <w:t>Introdução</w:t>
      </w:r>
    </w:p>
    <w:p w14:paraId="1120C675" w14:textId="7AEB5901" w:rsidR="00785E3E" w:rsidRPr="00785E3E" w:rsidRDefault="00785E3E" w:rsidP="008F5CE8">
      <w:pPr>
        <w:pStyle w:val="PargrafodaLista"/>
        <w:numPr>
          <w:ilvl w:val="0"/>
          <w:numId w:val="1"/>
        </w:numPr>
        <w:spacing w:before="240" w:after="240"/>
        <w:ind w:left="992" w:hanging="425"/>
        <w:contextualSpacing w:val="0"/>
        <w:rPr>
          <w:rFonts w:ascii="Arial" w:hAnsi="Arial" w:cs="Arial"/>
          <w:b/>
          <w:bCs/>
          <w:sz w:val="26"/>
          <w:szCs w:val="26"/>
        </w:rPr>
      </w:pPr>
      <w:r w:rsidRPr="00785E3E">
        <w:rPr>
          <w:rFonts w:ascii="Arial" w:hAnsi="Arial" w:cs="Arial"/>
          <w:b/>
          <w:bCs/>
          <w:sz w:val="26"/>
          <w:szCs w:val="26"/>
        </w:rPr>
        <w:t>Desenvolvimento</w:t>
      </w:r>
      <w:r w:rsidR="009B166C">
        <w:rPr>
          <w:rFonts w:ascii="Arial" w:hAnsi="Arial" w:cs="Arial"/>
          <w:b/>
          <w:bCs/>
          <w:sz w:val="26"/>
          <w:szCs w:val="26"/>
        </w:rPr>
        <w:t xml:space="preserve"> de Fé, da Virtude e da Infância</w:t>
      </w:r>
      <w:r w:rsidRPr="00785E3E">
        <w:rPr>
          <w:rFonts w:ascii="Arial" w:hAnsi="Arial" w:cs="Arial"/>
          <w:b/>
          <w:bCs/>
          <w:sz w:val="26"/>
          <w:szCs w:val="26"/>
        </w:rPr>
        <w:t xml:space="preserve"> </w:t>
      </w:r>
      <w:r w:rsidRPr="00785E3E">
        <w:rPr>
          <w:rFonts w:ascii="Arial" w:hAnsi="Arial" w:cs="Arial"/>
          <w:sz w:val="20"/>
          <w:szCs w:val="20"/>
        </w:rPr>
        <w:t>(Brent Bounds)</w:t>
      </w:r>
    </w:p>
    <w:p w14:paraId="271807BA" w14:textId="64AF7F5F" w:rsidR="00785E3E" w:rsidRDefault="00785E3E" w:rsidP="008F5CE8">
      <w:pPr>
        <w:pStyle w:val="PargrafodaLista"/>
        <w:numPr>
          <w:ilvl w:val="0"/>
          <w:numId w:val="1"/>
        </w:numPr>
        <w:spacing w:before="240" w:after="240"/>
        <w:ind w:left="992" w:hanging="437"/>
        <w:contextualSpacing w:val="0"/>
        <w:rPr>
          <w:rFonts w:ascii="Arial" w:hAnsi="Arial" w:cs="Arial"/>
          <w:sz w:val="20"/>
          <w:szCs w:val="20"/>
        </w:rPr>
      </w:pPr>
      <w:r w:rsidRPr="00785E3E">
        <w:rPr>
          <w:rFonts w:ascii="Arial" w:hAnsi="Arial" w:cs="Arial"/>
          <w:b/>
          <w:bCs/>
          <w:sz w:val="26"/>
          <w:szCs w:val="26"/>
        </w:rPr>
        <w:t xml:space="preserve">Dez Virtudes: Pesquisa Empírica </w:t>
      </w:r>
      <w:r w:rsidRPr="00785E3E">
        <w:rPr>
          <w:rFonts w:ascii="Arial" w:hAnsi="Arial" w:cs="Arial"/>
          <w:sz w:val="20"/>
          <w:szCs w:val="20"/>
        </w:rPr>
        <w:t>(Sarah Schnitker e Kimberly Griswold)</w:t>
      </w:r>
    </w:p>
    <w:p w14:paraId="3573C404" w14:textId="1F8F2BBA" w:rsidR="00785E3E" w:rsidRDefault="00785E3E" w:rsidP="00785E3E">
      <w:pPr>
        <w:ind w:left="556"/>
      </w:pPr>
      <w:r>
        <w:t>________________________________________________________</w:t>
      </w:r>
    </w:p>
    <w:p w14:paraId="4E2ADD91" w14:textId="01EB01B6" w:rsidR="00785E3E" w:rsidRDefault="00785E3E" w:rsidP="008F5CE8">
      <w:pPr>
        <w:ind w:left="556" w:right="1700"/>
        <w:rPr>
          <w:rFonts w:ascii="Arial MT" w:hAnsi="Arial MT"/>
          <w:sz w:val="20"/>
          <w:szCs w:val="20"/>
        </w:rPr>
      </w:pPr>
      <w:r w:rsidRPr="00785E3E">
        <w:rPr>
          <w:rFonts w:ascii="Arial MT" w:hAnsi="Arial MT"/>
          <w:sz w:val="20"/>
          <w:szCs w:val="20"/>
        </w:rPr>
        <w:t xml:space="preserve">Esta publicação foi </w:t>
      </w:r>
      <w:r w:rsidR="0087515C">
        <w:rPr>
          <w:rFonts w:ascii="Arial MT" w:hAnsi="Arial MT"/>
          <w:sz w:val="20"/>
          <w:szCs w:val="20"/>
        </w:rPr>
        <w:t xml:space="preserve">tornada </w:t>
      </w:r>
      <w:r w:rsidRPr="00785E3E">
        <w:rPr>
          <w:rFonts w:ascii="Arial MT" w:hAnsi="Arial MT"/>
          <w:sz w:val="20"/>
          <w:szCs w:val="20"/>
        </w:rPr>
        <w:t>possível graças ao apoio de uma doação da Fundação John Templeton. As opiniões expressas nesta publicação são de responsabilidade do autor e não necessariamente</w:t>
      </w:r>
      <w:r w:rsidR="0058395B">
        <w:rPr>
          <w:rFonts w:ascii="Arial MT" w:hAnsi="Arial MT"/>
          <w:sz w:val="20"/>
          <w:szCs w:val="20"/>
        </w:rPr>
        <w:t xml:space="preserve"> </w:t>
      </w:r>
      <w:r w:rsidR="0058395B" w:rsidRPr="00785E3E">
        <w:rPr>
          <w:rFonts w:ascii="Arial MT" w:hAnsi="Arial MT"/>
          <w:sz w:val="20"/>
          <w:szCs w:val="20"/>
        </w:rPr>
        <w:t>refletem</w:t>
      </w:r>
      <w:r w:rsidRPr="00785E3E">
        <w:rPr>
          <w:rFonts w:ascii="Arial MT" w:hAnsi="Arial MT"/>
          <w:sz w:val="20"/>
          <w:szCs w:val="20"/>
        </w:rPr>
        <w:t xml:space="preserve"> a posição da </w:t>
      </w:r>
      <w:r w:rsidR="0058395B">
        <w:rPr>
          <w:rFonts w:ascii="Arial MT" w:hAnsi="Arial MT"/>
          <w:sz w:val="20"/>
          <w:szCs w:val="20"/>
        </w:rPr>
        <w:t xml:space="preserve">Fundação </w:t>
      </w:r>
      <w:r w:rsidRPr="00785E3E">
        <w:rPr>
          <w:rFonts w:ascii="Arial MT" w:hAnsi="Arial MT"/>
          <w:sz w:val="20"/>
          <w:szCs w:val="20"/>
        </w:rPr>
        <w:t>John Templeton.</w:t>
      </w:r>
    </w:p>
    <w:p w14:paraId="36340811" w14:textId="77777777" w:rsidR="008F5CE8" w:rsidRDefault="008F5CE8" w:rsidP="008F5CE8">
      <w:pPr>
        <w:ind w:left="556" w:right="1700"/>
        <w:rPr>
          <w:rFonts w:ascii="Arial MT" w:hAnsi="Arial MT"/>
          <w:sz w:val="20"/>
          <w:szCs w:val="20"/>
        </w:rPr>
      </w:pPr>
    </w:p>
    <w:p w14:paraId="2760FA16" w14:textId="77777777" w:rsidR="008F5CE8" w:rsidRDefault="008F5CE8" w:rsidP="008F5CE8">
      <w:pPr>
        <w:ind w:left="556" w:right="1700"/>
        <w:rPr>
          <w:rFonts w:ascii="Arial MT" w:hAnsi="Arial MT"/>
          <w:sz w:val="20"/>
          <w:szCs w:val="20"/>
        </w:rPr>
      </w:pPr>
    </w:p>
    <w:p w14:paraId="5DA36A8B" w14:textId="0AC49B68" w:rsidR="008F5CE8" w:rsidRPr="009B166C" w:rsidRDefault="008F5CE8" w:rsidP="008F5CE8">
      <w:pPr>
        <w:pStyle w:val="PargrafodaLista"/>
        <w:numPr>
          <w:ilvl w:val="0"/>
          <w:numId w:val="2"/>
        </w:numPr>
        <w:ind w:left="426" w:right="1700" w:hanging="349"/>
        <w:rPr>
          <w:rFonts w:ascii="Arial MT" w:hAnsi="Arial MT"/>
          <w:sz w:val="28"/>
          <w:szCs w:val="28"/>
        </w:rPr>
      </w:pPr>
      <w:r w:rsidRPr="009B166C">
        <w:rPr>
          <w:rFonts w:ascii="Arial MT" w:hAnsi="Arial MT"/>
          <w:sz w:val="28"/>
          <w:szCs w:val="28"/>
        </w:rPr>
        <w:lastRenderedPageBreak/>
        <w:t>Introdução</w:t>
      </w:r>
    </w:p>
    <w:p w14:paraId="165E6464" w14:textId="1141FAD0" w:rsidR="008F5CE8" w:rsidRDefault="008F5CE8" w:rsidP="009B166C">
      <w:pPr>
        <w:pStyle w:val="Corpodetexto"/>
        <w:spacing w:before="60" w:line="276" w:lineRule="auto"/>
        <w:rPr>
          <w:rFonts w:ascii="Arial MT" w:hAnsi="Arial MT" w:cs="Times New Roman"/>
          <w:lang w:val="pt-BR"/>
        </w:rPr>
      </w:pPr>
      <w:r w:rsidRPr="008F5CE8">
        <w:rPr>
          <w:rFonts w:ascii="Arial MT" w:hAnsi="Arial MT" w:cs="Times New Roman"/>
          <w:lang w:val="pt-BR"/>
        </w:rPr>
        <w:t xml:space="preserve">O </w:t>
      </w:r>
      <w:r w:rsidRPr="008F5CE8">
        <w:rPr>
          <w:rFonts w:ascii="Arial MT" w:hAnsi="Arial MT" w:cs="Times New Roman"/>
          <w:i/>
          <w:iCs/>
          <w:lang w:val="pt-BR"/>
        </w:rPr>
        <w:t>Currículo do Catecismo Nova Cidade</w:t>
      </w:r>
      <w:r w:rsidRPr="008F5CE8">
        <w:rPr>
          <w:rFonts w:ascii="Arial MT" w:hAnsi="Arial MT" w:cs="Times New Roman"/>
          <w:lang w:val="pt-BR"/>
        </w:rPr>
        <w:t xml:space="preserve"> é elaborado para ajudar as crianças não apenas a aprenderem a sã doutrina, mas também a aprenderem como responder a ela e a praticá-la em suas vidas. Cada lição do </w:t>
      </w:r>
      <w:r w:rsidRPr="008F5CE8">
        <w:rPr>
          <w:rFonts w:ascii="Arial MT" w:hAnsi="Arial MT" w:cs="Times New Roman"/>
          <w:i/>
          <w:iCs/>
          <w:lang w:val="pt-BR"/>
        </w:rPr>
        <w:t>Catecismo Nova Cidade</w:t>
      </w:r>
      <w:r w:rsidRPr="008F5CE8">
        <w:rPr>
          <w:rFonts w:ascii="Arial MT" w:hAnsi="Arial MT" w:cs="Times New Roman"/>
          <w:lang w:val="pt-BR"/>
        </w:rPr>
        <w:t xml:space="preserve"> tem uma Visão de Virtude que cobre uma das dez virtudes cristãs </w:t>
      </w:r>
      <w:bookmarkStart w:id="0" w:name="_Hlk134170305"/>
      <w:r w:rsidRPr="008F5CE8">
        <w:rPr>
          <w:rFonts w:ascii="Arial MT" w:hAnsi="Arial MT" w:cs="Times New Roman"/>
          <w:lang w:val="pt-BR"/>
        </w:rPr>
        <w:t>que</w:t>
      </w:r>
      <w:r w:rsidR="008950F2">
        <w:rPr>
          <w:rFonts w:ascii="Arial MT" w:hAnsi="Arial MT" w:cs="Times New Roman"/>
          <w:lang w:val="pt-BR"/>
        </w:rPr>
        <w:t>,</w:t>
      </w:r>
      <w:r w:rsidRPr="008F5CE8">
        <w:rPr>
          <w:rFonts w:ascii="Arial MT" w:hAnsi="Arial MT" w:cs="Times New Roman"/>
          <w:lang w:val="pt-BR"/>
        </w:rPr>
        <w:t xml:space="preserve"> de alguma forma</w:t>
      </w:r>
      <w:r w:rsidR="008950F2">
        <w:rPr>
          <w:rFonts w:ascii="Arial MT" w:hAnsi="Arial MT" w:cs="Times New Roman"/>
          <w:lang w:val="pt-BR"/>
        </w:rPr>
        <w:t>,</w:t>
      </w:r>
      <w:bookmarkStart w:id="1" w:name="_GoBack"/>
      <w:bookmarkEnd w:id="1"/>
      <w:r w:rsidRPr="008F5CE8">
        <w:rPr>
          <w:rFonts w:ascii="Arial MT" w:hAnsi="Arial MT" w:cs="Times New Roman"/>
          <w:lang w:val="pt-BR"/>
        </w:rPr>
        <w:t xml:space="preserve"> se conectam com a pergunta </w:t>
      </w:r>
      <w:bookmarkEnd w:id="0"/>
      <w:r w:rsidRPr="008F5CE8">
        <w:rPr>
          <w:rFonts w:ascii="Arial MT" w:hAnsi="Arial MT" w:cs="Times New Roman"/>
          <w:lang w:val="pt-BR"/>
        </w:rPr>
        <w:t>do catecismo. As virtudes são Admiração Reverente, Perdão, Gratidão, Honestidade, Esperança, Humildade, Alegria, Amor, Perseverança e Confiança.</w:t>
      </w:r>
    </w:p>
    <w:p w14:paraId="7CFA3905" w14:textId="6F962FAF" w:rsidR="008F5CE8" w:rsidRDefault="008F5CE8" w:rsidP="009B166C">
      <w:pPr>
        <w:pStyle w:val="Corpodetexto"/>
        <w:spacing w:before="120" w:line="276" w:lineRule="auto"/>
        <w:rPr>
          <w:rFonts w:ascii="Arial MT" w:hAnsi="Arial MT" w:cs="Times New Roman"/>
          <w:lang w:val="pt-BR"/>
        </w:rPr>
      </w:pPr>
      <w:r>
        <w:rPr>
          <w:rFonts w:ascii="Arial MT" w:hAnsi="Arial MT" w:cs="Times New Roman"/>
          <w:lang w:val="pt-BR"/>
        </w:rPr>
        <w:t>Este guia para</w:t>
      </w:r>
      <w:r w:rsidR="009B166C">
        <w:rPr>
          <w:rFonts w:ascii="Arial MT" w:hAnsi="Arial MT" w:cs="Times New Roman"/>
          <w:lang w:val="pt-BR"/>
        </w:rPr>
        <w:t xml:space="preserve"> </w:t>
      </w:r>
      <w:r>
        <w:rPr>
          <w:rFonts w:ascii="Arial MT" w:hAnsi="Arial MT" w:cs="Times New Roman"/>
          <w:lang w:val="pt-BR"/>
        </w:rPr>
        <w:t xml:space="preserve">o Desenvolvimento da Fé e da Virtude é projetado para líderes e professores de igreja e para pais a fim de que compreendam mais profundamente como a virtude se desenvolve no coração das crianças. Além de fornecer referências bíblicas adicionais relacionadas a cada virtude, o guia também </w:t>
      </w:r>
      <w:r w:rsidRPr="008F5CE8">
        <w:rPr>
          <w:rFonts w:ascii="Arial MT" w:hAnsi="Arial MT" w:cs="Times New Roman"/>
          <w:lang w:val="pt-BR"/>
        </w:rPr>
        <w:t>descreve os estágios do desenvolvimento infantil e fornece uma síntese de algumas das pesquisas empíricas que foram feitas acerca das virtudes. Essa pesquisa acadêmica e o desenvolvimento infantil embasaram as lições e as atividades da Visão de Virtude. Que el</w:t>
      </w:r>
      <w:r>
        <w:rPr>
          <w:rFonts w:ascii="Arial MT" w:hAnsi="Arial MT" w:cs="Times New Roman"/>
          <w:lang w:val="pt-BR"/>
        </w:rPr>
        <w:t>e</w:t>
      </w:r>
      <w:r w:rsidRPr="008F5CE8">
        <w:rPr>
          <w:rFonts w:ascii="Arial MT" w:hAnsi="Arial MT" w:cs="Times New Roman"/>
          <w:lang w:val="pt-BR"/>
        </w:rPr>
        <w:t xml:space="preserve"> possa informar e enriquecer seu ensino</w:t>
      </w:r>
      <w:r>
        <w:rPr>
          <w:rFonts w:ascii="Arial MT" w:hAnsi="Arial MT" w:cs="Times New Roman"/>
          <w:lang w:val="pt-BR"/>
        </w:rPr>
        <w:t>.</w:t>
      </w:r>
    </w:p>
    <w:p w14:paraId="0CD7ED27" w14:textId="77777777" w:rsidR="008F5CE8" w:rsidRDefault="008F5CE8" w:rsidP="008F5CE8">
      <w:pPr>
        <w:pStyle w:val="Corpodetexto"/>
        <w:spacing w:before="120" w:line="276" w:lineRule="auto"/>
        <w:jc w:val="both"/>
        <w:rPr>
          <w:rFonts w:ascii="Arial MT" w:hAnsi="Arial MT" w:cs="Times New Roman"/>
          <w:lang w:val="pt-BR"/>
        </w:rPr>
      </w:pPr>
    </w:p>
    <w:p w14:paraId="0747DFE0" w14:textId="4B330560" w:rsidR="008F5CE8" w:rsidRPr="009B166C" w:rsidRDefault="008F5CE8" w:rsidP="008F5CE8">
      <w:pPr>
        <w:pStyle w:val="PargrafodaLista"/>
        <w:numPr>
          <w:ilvl w:val="0"/>
          <w:numId w:val="2"/>
        </w:numPr>
        <w:ind w:left="426" w:right="-1" w:hanging="437"/>
        <w:rPr>
          <w:rFonts w:ascii="Arial MT" w:hAnsi="Arial MT"/>
          <w:sz w:val="32"/>
          <w:szCs w:val="32"/>
        </w:rPr>
      </w:pPr>
      <w:r w:rsidRPr="009B166C">
        <w:rPr>
          <w:rFonts w:ascii="Arial MT" w:hAnsi="Arial MT"/>
          <w:sz w:val="28"/>
          <w:szCs w:val="28"/>
        </w:rPr>
        <w:t xml:space="preserve">Desenvolvimento </w:t>
      </w:r>
      <w:r w:rsidR="009B166C" w:rsidRPr="009B166C">
        <w:rPr>
          <w:rFonts w:ascii="Arial MT" w:hAnsi="Arial MT"/>
          <w:sz w:val="28"/>
          <w:szCs w:val="28"/>
        </w:rPr>
        <w:t xml:space="preserve">da Fé, </w:t>
      </w:r>
      <w:r w:rsidRPr="009B166C">
        <w:rPr>
          <w:rFonts w:ascii="Arial MT" w:hAnsi="Arial MT"/>
          <w:sz w:val="28"/>
          <w:szCs w:val="28"/>
        </w:rPr>
        <w:t>da</w:t>
      </w:r>
      <w:r w:rsidR="009B166C" w:rsidRPr="009B166C">
        <w:rPr>
          <w:rFonts w:ascii="Arial MT" w:hAnsi="Arial MT"/>
          <w:sz w:val="28"/>
          <w:szCs w:val="28"/>
        </w:rPr>
        <w:t xml:space="preserve"> Virtude e da Infância</w:t>
      </w:r>
      <w:r>
        <w:rPr>
          <w:rFonts w:ascii="Arial MT" w:hAnsi="Arial MT"/>
          <w:sz w:val="32"/>
          <w:szCs w:val="32"/>
        </w:rPr>
        <w:t xml:space="preserve"> </w:t>
      </w:r>
      <w:r w:rsidRPr="008F5CE8">
        <w:rPr>
          <w:rFonts w:ascii="Arial MT" w:hAnsi="Arial MT"/>
          <w:sz w:val="20"/>
          <w:szCs w:val="20"/>
        </w:rPr>
        <w:t>(por Brent Bounds)</w:t>
      </w:r>
    </w:p>
    <w:p w14:paraId="39C0B4A9" w14:textId="153445FC" w:rsidR="009B166C" w:rsidRDefault="009B166C" w:rsidP="009B166C">
      <w:pPr>
        <w:spacing w:line="276" w:lineRule="auto"/>
        <w:ind w:left="-11" w:right="-1"/>
        <w:rPr>
          <w:rFonts w:ascii="Arial MT" w:hAnsi="Arial MT"/>
          <w:sz w:val="20"/>
          <w:szCs w:val="20"/>
        </w:rPr>
      </w:pPr>
      <w:r>
        <w:rPr>
          <w:rFonts w:ascii="Arial MT" w:hAnsi="Arial MT"/>
          <w:sz w:val="20"/>
          <w:szCs w:val="20"/>
        </w:rPr>
        <w:t>“Ensina a criança no caminho em que deve andar, e, ainda quando for velho, não se desviará dele”.</w:t>
      </w:r>
      <w:r w:rsidRPr="009B166C">
        <w:t xml:space="preserve"> </w:t>
      </w:r>
      <w:r>
        <w:t>P</w:t>
      </w:r>
      <w:r w:rsidRPr="009B166C">
        <w:rPr>
          <w:rFonts w:ascii="Arial MT" w:hAnsi="Arial MT"/>
          <w:sz w:val="20"/>
          <w:szCs w:val="20"/>
        </w:rPr>
        <w:t>rovérbios 22:6 se dirige aos pais com uma instrução e uma promessa. A instrução é</w:t>
      </w:r>
      <w:r w:rsidR="0087515C">
        <w:rPr>
          <w:rFonts w:ascii="Arial MT" w:hAnsi="Arial MT"/>
          <w:sz w:val="20"/>
          <w:szCs w:val="20"/>
        </w:rPr>
        <w:t xml:space="preserve"> a de</w:t>
      </w:r>
      <w:r w:rsidRPr="009B166C">
        <w:rPr>
          <w:rFonts w:ascii="Arial MT" w:hAnsi="Arial MT"/>
          <w:sz w:val="20"/>
          <w:szCs w:val="20"/>
        </w:rPr>
        <w:t xml:space="preserve"> entender a singular criação interior da criança que lhes foi dada, guiá-la com sabedoria e amor e traçar uma trajetória clara para ela de acordo com a forma como Deus a criou. A promessa desse versículo é de que o que acontece na infância é importante. Não é uma garantia de que a criança nunca terá dificuldades, não se rebelará e/ou nem mesmo estará imune a abandonar completamente a fé. É, no entanto, uma certeza de que as experiências da infância e a criação dos filhos são importantes e têm efeitos e ramificações para toda a vida. Portanto, é importante compreender e planejar o processo de treinamento. Este capítulo se baseará na teoria da psicologia do desenvolvimento, pois ela informa uma trajetória de desenvolvimento da fé.</w:t>
      </w:r>
    </w:p>
    <w:p w14:paraId="72ECC492" w14:textId="4EA108B3" w:rsidR="009B166C" w:rsidRDefault="009B166C" w:rsidP="009B166C">
      <w:pPr>
        <w:spacing w:line="276" w:lineRule="auto"/>
        <w:ind w:left="-11" w:right="-1"/>
        <w:rPr>
          <w:rFonts w:ascii="Arial MT" w:hAnsi="Arial MT"/>
          <w:sz w:val="20"/>
          <w:szCs w:val="20"/>
        </w:rPr>
      </w:pPr>
      <w:r w:rsidRPr="009B166C">
        <w:rPr>
          <w:rFonts w:ascii="Arial MT" w:hAnsi="Arial MT"/>
          <w:sz w:val="20"/>
          <w:szCs w:val="20"/>
        </w:rPr>
        <w:t xml:space="preserve">Ao longo do desenvolvimento da teoria educacional, pesquisadores e professores têm se baseado na elaboração do material de acordo com a idade e o estágio das crianças que ensinam. Isso decorre da compreensão de que os indivíduos absorvem e processam informações de maneiras diferentes, dependendo de sua idade e desenvolvimento. Achamos </w:t>
      </w:r>
      <w:r w:rsidR="0087515C">
        <w:rPr>
          <w:rFonts w:ascii="Arial MT" w:hAnsi="Arial MT"/>
          <w:sz w:val="20"/>
          <w:szCs w:val="20"/>
        </w:rPr>
        <w:t xml:space="preserve">fofa </w:t>
      </w:r>
      <w:r w:rsidRPr="009B166C">
        <w:rPr>
          <w:rFonts w:ascii="Arial MT" w:hAnsi="Arial MT"/>
          <w:sz w:val="20"/>
          <w:szCs w:val="20"/>
        </w:rPr>
        <w:t xml:space="preserve">a linguagem dos bebês e das crianças pequenas, mesmo sabendo que esperamos que eles digam as palavras corretamente à medida que </w:t>
      </w:r>
      <w:r w:rsidR="0087515C">
        <w:rPr>
          <w:rFonts w:ascii="Arial MT" w:hAnsi="Arial MT"/>
          <w:sz w:val="20"/>
          <w:szCs w:val="20"/>
        </w:rPr>
        <w:t>ficarem mais velhos</w:t>
      </w:r>
      <w:r w:rsidRPr="009B166C">
        <w:rPr>
          <w:rFonts w:ascii="Arial MT" w:hAnsi="Arial MT"/>
          <w:sz w:val="20"/>
          <w:szCs w:val="20"/>
        </w:rPr>
        <w:t xml:space="preserve">. Não se espera que o bebê normal leia e componha frases com a gramática correta. Há razões para que a álgebra não seja introduzida até o </w:t>
      </w:r>
      <w:r w:rsidR="0087515C">
        <w:rPr>
          <w:rFonts w:ascii="Arial MT" w:hAnsi="Arial MT"/>
          <w:sz w:val="20"/>
          <w:szCs w:val="20"/>
        </w:rPr>
        <w:t>ensino fundamental II p</w:t>
      </w:r>
      <w:r w:rsidRPr="009B166C">
        <w:rPr>
          <w:rFonts w:ascii="Arial MT" w:hAnsi="Arial MT"/>
          <w:sz w:val="20"/>
          <w:szCs w:val="20"/>
        </w:rPr>
        <w:t>ara a maioria das crianças. Todos esses motivos são informados pela teoria educacional e de desenvolvimento. A teoria educacional valoriza o processo de aprendizado e desenvolvimento e, portanto, pode concentrar-se no conceito imediato, mas com um objetivo futuro em vista.</w:t>
      </w:r>
    </w:p>
    <w:p w14:paraId="058C80BE" w14:textId="0D905F31" w:rsidR="009B166C" w:rsidRDefault="009B166C" w:rsidP="009B166C">
      <w:pPr>
        <w:spacing w:line="276" w:lineRule="auto"/>
        <w:ind w:left="-11" w:right="-1"/>
        <w:rPr>
          <w:rFonts w:ascii="Arial MT" w:hAnsi="Arial MT"/>
          <w:sz w:val="20"/>
          <w:szCs w:val="20"/>
        </w:rPr>
      </w:pPr>
      <w:r w:rsidRPr="009B166C">
        <w:rPr>
          <w:rFonts w:ascii="Arial MT" w:hAnsi="Arial MT"/>
          <w:sz w:val="20"/>
          <w:szCs w:val="20"/>
        </w:rPr>
        <w:t>O mesmo modelo aplica-se à criação de filhos em geral. Os pais abordam e moldam o comportamento atual de seus filhos pequenos com o objetivo de criar um adulto gentil, compassivo, autocontrolado e responsável. Inicialmente, a mãe espera que a criança responda imediatamente à sua voz para evitar o perigo. Em seguida, ela espera que a criança comece a lembrar-se da ordem da mãe quando ela não estiver presente e tenha autocontrole para obedecer. A esperança da mãe é que, mais tarde, a criança entenda o "porquê" da ordem da mãe e, portanto, consiga lidar com situações semelhantes e internalizar as crenças por si mesma.</w:t>
      </w:r>
    </w:p>
    <w:p w14:paraId="763F3D9B" w14:textId="1FDC69E9" w:rsidR="008921F9" w:rsidRDefault="008921F9" w:rsidP="009B166C">
      <w:pPr>
        <w:spacing w:line="276" w:lineRule="auto"/>
        <w:ind w:left="-11" w:right="-1"/>
      </w:pPr>
      <w:r w:rsidRPr="008921F9">
        <w:rPr>
          <w:rFonts w:ascii="Arial MT" w:hAnsi="Arial MT"/>
          <w:sz w:val="20"/>
          <w:szCs w:val="20"/>
        </w:rPr>
        <w:t xml:space="preserve">Ao considerarmos como melhor nutrir e incentivar a fé e a virtude em nossos filhos, acredito que esses mesmos modelos são muito relevantes e úteis. Com base </w:t>
      </w:r>
      <w:r w:rsidR="0087515C">
        <w:rPr>
          <w:rFonts w:ascii="Arial MT" w:hAnsi="Arial MT"/>
          <w:sz w:val="20"/>
          <w:szCs w:val="20"/>
        </w:rPr>
        <w:t>em</w:t>
      </w:r>
      <w:r w:rsidRPr="008921F9">
        <w:rPr>
          <w:rFonts w:ascii="Arial MT" w:hAnsi="Arial MT"/>
          <w:sz w:val="20"/>
          <w:szCs w:val="20"/>
        </w:rPr>
        <w:t xml:space="preserve"> pesquisa e na teoria </w:t>
      </w:r>
      <w:r w:rsidRPr="008921F9">
        <w:rPr>
          <w:rFonts w:ascii="Arial MT" w:hAnsi="Arial MT"/>
          <w:sz w:val="20"/>
          <w:szCs w:val="20"/>
        </w:rPr>
        <w:lastRenderedPageBreak/>
        <w:t>do desenvolvimento humano, nossa compreensão e prática da formação espiritual podem ser enriquecidas e focadas com um conhecimento da idade e do estágio de desenvolvimento e crescimento da criança.</w:t>
      </w:r>
      <w:r w:rsidRPr="008921F9">
        <w:t xml:space="preserve"> </w:t>
      </w:r>
    </w:p>
    <w:p w14:paraId="74B0A571" w14:textId="0F78AE28" w:rsidR="008921F9" w:rsidRDefault="008921F9" w:rsidP="008921F9">
      <w:pPr>
        <w:spacing w:line="276" w:lineRule="auto"/>
        <w:ind w:left="-11" w:right="-1"/>
        <w:rPr>
          <w:rFonts w:ascii="Arial MT" w:hAnsi="Arial MT"/>
          <w:sz w:val="20"/>
          <w:szCs w:val="20"/>
        </w:rPr>
      </w:pPr>
      <w:r w:rsidRPr="008921F9">
        <w:rPr>
          <w:rFonts w:ascii="Arial MT" w:hAnsi="Arial MT"/>
          <w:sz w:val="20"/>
          <w:szCs w:val="20"/>
        </w:rPr>
        <w:t>O campo da psicologia do desenvolvimento foi amplamente influenciado pelo trabalho e pelos escritos de Jean Piaget e Erik Erikson. Jean Piaget (1896-1980) foi um psicólogo clínico suíço cuja pesquisa concentrou-se no desenvolvimento cognitivo das crianças e que foi o primeiro a estabelecer um estudo sistemático do desenvolvimento infantil. Ele delineou quatro estágios principais do desenvolvimento cognitivo pelos quais cada criança passa: sensório-motor, pré-operacional, operacional concreto e operacional formal. Cada estágio tem suas próprias qualidades exclusivas de desenvolvimento, mas cada um também baseia-se nos estágios anteriores.</w:t>
      </w:r>
      <w:r>
        <w:rPr>
          <w:rFonts w:ascii="Arial MT" w:hAnsi="Arial MT"/>
          <w:sz w:val="20"/>
          <w:szCs w:val="20"/>
        </w:rPr>
        <w:t xml:space="preserve"> </w:t>
      </w:r>
      <w:r w:rsidRPr="008921F9">
        <w:rPr>
          <w:rFonts w:ascii="Arial MT" w:hAnsi="Arial MT"/>
          <w:sz w:val="20"/>
          <w:szCs w:val="20"/>
        </w:rPr>
        <w:t>Erik Erikson (1902-1994) foi um psicólogo Alemão nascido nos Estados Unidos, que focou principalmente no desenvolvimento psicossocial dos seres humanos ao longo de toda a vida. Erikson chamou cada estágio de "crises psicossociais", o que significa que durante cada estágio uma questão crítica do desenvolvimento precisa ser enfrentada e, espera-se, resolvida. Cada um desses estágios contribui para a formação de uma identidade saudável e para a compreensão de si mesmo no contexto dos relacionamentos e do mundo ao nosso redor. A pesquisa de Erikson abrangeu o desenvolvimento ao longo de toda a vida de um indivíduo; no entanto, vamos nos concentrar em seus primeiros 4 a 5 estágios, os quais dizem respeito à infância.</w:t>
      </w:r>
    </w:p>
    <w:p w14:paraId="0CCAF7C1" w14:textId="181964CF" w:rsidR="008921F9" w:rsidRDefault="008921F9" w:rsidP="00182E5D">
      <w:pPr>
        <w:spacing w:after="240" w:line="276" w:lineRule="auto"/>
        <w:ind w:left="-11"/>
        <w:rPr>
          <w:rFonts w:ascii="Arial MT" w:hAnsi="Arial MT"/>
          <w:sz w:val="20"/>
          <w:szCs w:val="20"/>
        </w:rPr>
      </w:pPr>
      <w:r w:rsidRPr="008921F9">
        <w:rPr>
          <w:rFonts w:ascii="Arial MT" w:hAnsi="Arial MT"/>
          <w:sz w:val="20"/>
          <w:szCs w:val="20"/>
        </w:rPr>
        <w:t xml:space="preserve">Examinaremos as quatro principais fases da infância: </w:t>
      </w:r>
      <w:commentRangeStart w:id="2"/>
      <w:r w:rsidRPr="005C088F">
        <w:rPr>
          <w:rFonts w:ascii="Arial MT" w:hAnsi="Arial MT"/>
          <w:sz w:val="20"/>
          <w:szCs w:val="20"/>
        </w:rPr>
        <w:t xml:space="preserve">infância, fase pré-escolar, </w:t>
      </w:r>
      <w:r w:rsidR="004B6EE7">
        <w:rPr>
          <w:rFonts w:ascii="Arial MT" w:hAnsi="Arial MT"/>
          <w:sz w:val="20"/>
          <w:szCs w:val="20"/>
        </w:rPr>
        <w:t>fundamental</w:t>
      </w:r>
      <w:r w:rsidRPr="005C088F">
        <w:rPr>
          <w:rFonts w:ascii="Arial MT" w:hAnsi="Arial MT"/>
          <w:sz w:val="20"/>
          <w:szCs w:val="20"/>
        </w:rPr>
        <w:t xml:space="preserve"> e </w:t>
      </w:r>
      <w:r w:rsidR="005457EE">
        <w:rPr>
          <w:rFonts w:ascii="Arial MT" w:hAnsi="Arial MT"/>
          <w:sz w:val="20"/>
          <w:szCs w:val="20"/>
        </w:rPr>
        <w:t>adolescência</w:t>
      </w:r>
      <w:commentRangeEnd w:id="2"/>
      <w:r w:rsidR="004B6EE7">
        <w:rPr>
          <w:rStyle w:val="Refdecomentrio"/>
        </w:rPr>
        <w:commentReference w:id="2"/>
      </w:r>
      <w:r w:rsidR="005457EE">
        <w:rPr>
          <w:rFonts w:ascii="Arial MT" w:hAnsi="Arial MT"/>
          <w:sz w:val="20"/>
          <w:szCs w:val="20"/>
        </w:rPr>
        <w:t>.</w:t>
      </w:r>
      <w:r w:rsidRPr="008921F9">
        <w:rPr>
          <w:rFonts w:ascii="Arial MT" w:hAnsi="Arial MT"/>
          <w:sz w:val="20"/>
          <w:szCs w:val="20"/>
        </w:rPr>
        <w:t xml:space="preserve"> Cada seção abordará brevemente as principais questões cognitivas e emocionais de cada estágio e como elas influenciam o conceito de Deus e a formação espiritual da criança. A intenção não é oferecer uma fórmula para a formação espiritual, mas fornecer aos pais e professores uma estrutura e princípios que possam ajudá-los a orientarem</w:t>
      </w:r>
      <w:r w:rsidR="0087515C">
        <w:rPr>
          <w:rFonts w:ascii="Arial MT" w:hAnsi="Arial MT"/>
          <w:sz w:val="20"/>
          <w:szCs w:val="20"/>
        </w:rPr>
        <w:t>-se</w:t>
      </w:r>
      <w:r w:rsidRPr="008921F9">
        <w:rPr>
          <w:rFonts w:ascii="Arial MT" w:hAnsi="Arial MT"/>
          <w:sz w:val="20"/>
          <w:szCs w:val="20"/>
        </w:rPr>
        <w:t xml:space="preserve"> ao ensinar e comunicar conceitos sobre teologia e fé.</w:t>
      </w:r>
    </w:p>
    <w:p w14:paraId="7A51887D" w14:textId="268C96AD" w:rsidR="008921F9" w:rsidRDefault="00187F06" w:rsidP="00182E5D">
      <w:pPr>
        <w:spacing w:before="480" w:after="120" w:line="276" w:lineRule="auto"/>
        <w:ind w:left="-11"/>
        <w:rPr>
          <w:rFonts w:ascii="Arial MT" w:hAnsi="Arial MT"/>
          <w:b/>
          <w:bCs/>
          <w:sz w:val="20"/>
          <w:szCs w:val="20"/>
        </w:rPr>
      </w:pPr>
      <w:r>
        <w:rPr>
          <w:rFonts w:ascii="Arial MT" w:hAnsi="Arial MT"/>
          <w:b/>
          <w:bCs/>
          <w:sz w:val="20"/>
          <w:szCs w:val="20"/>
        </w:rPr>
        <w:t>I</w:t>
      </w:r>
      <w:r w:rsidR="008921F9" w:rsidRPr="00416EA8">
        <w:rPr>
          <w:rFonts w:ascii="Arial MT" w:hAnsi="Arial MT"/>
          <w:b/>
          <w:bCs/>
          <w:sz w:val="20"/>
          <w:szCs w:val="20"/>
        </w:rPr>
        <w:t>nfância: Apego, Segurança e Reverência – Os Fundamentos da Fé</w:t>
      </w:r>
    </w:p>
    <w:p w14:paraId="6FFD3775" w14:textId="5A69A686" w:rsidR="008921F9" w:rsidRDefault="008921F9" w:rsidP="003F3856">
      <w:pPr>
        <w:spacing w:after="120" w:line="276" w:lineRule="auto"/>
        <w:ind w:left="-11"/>
        <w:rPr>
          <w:rFonts w:ascii="Arial MT" w:hAnsi="Arial MT"/>
          <w:sz w:val="20"/>
          <w:szCs w:val="20"/>
        </w:rPr>
      </w:pPr>
      <w:r w:rsidRPr="008921F9">
        <w:rPr>
          <w:rFonts w:ascii="Arial MT" w:hAnsi="Arial MT"/>
          <w:sz w:val="20"/>
          <w:szCs w:val="20"/>
        </w:rPr>
        <w:t xml:space="preserve">Um bebê vem ao mundo e a vida muda para sempre... tanto para o bebê quanto para os pais. Esses primeiros dias da infância são um borrão para muitos pais que nadam em um mar de amor e adoração avassaladores, bem como de total exaustão e inadequação. Na primeira vez que </w:t>
      </w:r>
      <w:r w:rsidR="00416EA8">
        <w:rPr>
          <w:rFonts w:ascii="Arial MT" w:hAnsi="Arial MT"/>
          <w:sz w:val="20"/>
          <w:szCs w:val="20"/>
        </w:rPr>
        <w:t>segurei</w:t>
      </w:r>
      <w:r w:rsidRPr="008921F9">
        <w:rPr>
          <w:rFonts w:ascii="Arial MT" w:hAnsi="Arial MT"/>
          <w:sz w:val="20"/>
          <w:szCs w:val="20"/>
        </w:rPr>
        <w:t xml:space="preserve"> meu primeiro filho no colo, foi difícil fazer uma distinção completa entre meus sentimentos de amor e admiração absolutos e minha sensação de terror e fraqueza em relação à minha capacidade de ser o pai que ele precisa que eu seja. Há uma estranha sensação de unidade nas primeiras semanas de vida de uma criança. É quase impossível saber onde você, pai ou mãe, termina e seu filho começa, devido à necessidade de estar sempre presente e atento a esse pequenino indefeso.</w:t>
      </w:r>
      <w:r>
        <w:rPr>
          <w:rFonts w:ascii="Arial MT" w:hAnsi="Arial MT"/>
          <w:sz w:val="20"/>
          <w:szCs w:val="20"/>
        </w:rPr>
        <w:t xml:space="preserve"> </w:t>
      </w:r>
      <w:r w:rsidRPr="008921F9">
        <w:rPr>
          <w:rFonts w:ascii="Arial MT" w:hAnsi="Arial MT"/>
          <w:sz w:val="20"/>
          <w:szCs w:val="20"/>
        </w:rPr>
        <w:t>A descrição de um relacionamento simbiótico é muito apropriada, pois a criança ainda não tem noção de si mesma como indivíduo e é totalmente definida pelo relacionamento com os pais. Há algo de espiritual e teológico nesse relacionamento entre pais e bebê. Os pais, especialmente a mãe, sacrificaram muito para dar vida a essa pessoa. Por meio do amor, da dor e do sangue, essa nova vida foi criada e agora pode experimentar a plenitude do cuidado, do afeto e da orientação dos pais. A criança só consegue se ver à luz do</w:t>
      </w:r>
      <w:r w:rsidR="00416EA8">
        <w:rPr>
          <w:rFonts w:ascii="Arial MT" w:hAnsi="Arial MT"/>
          <w:sz w:val="20"/>
          <w:szCs w:val="20"/>
        </w:rPr>
        <w:t>s pais</w:t>
      </w:r>
      <w:r w:rsidRPr="008921F9">
        <w:rPr>
          <w:rFonts w:ascii="Arial MT" w:hAnsi="Arial MT"/>
          <w:sz w:val="20"/>
          <w:szCs w:val="20"/>
        </w:rPr>
        <w:t xml:space="preserve"> e da visão que o</w:t>
      </w:r>
      <w:r w:rsidR="00416EA8">
        <w:rPr>
          <w:rFonts w:ascii="Arial MT" w:hAnsi="Arial MT"/>
          <w:sz w:val="20"/>
          <w:szCs w:val="20"/>
        </w:rPr>
        <w:t>s</w:t>
      </w:r>
      <w:r w:rsidRPr="008921F9">
        <w:rPr>
          <w:rFonts w:ascii="Arial MT" w:hAnsi="Arial MT"/>
          <w:sz w:val="20"/>
          <w:szCs w:val="20"/>
        </w:rPr>
        <w:t xml:space="preserve"> pai</w:t>
      </w:r>
      <w:r w:rsidR="00416EA8">
        <w:rPr>
          <w:rFonts w:ascii="Arial MT" w:hAnsi="Arial MT"/>
          <w:sz w:val="20"/>
          <w:szCs w:val="20"/>
        </w:rPr>
        <w:t>s</w:t>
      </w:r>
      <w:r w:rsidRPr="008921F9">
        <w:rPr>
          <w:rFonts w:ascii="Arial MT" w:hAnsi="Arial MT"/>
          <w:sz w:val="20"/>
          <w:szCs w:val="20"/>
        </w:rPr>
        <w:t xml:space="preserve"> </w:t>
      </w:r>
      <w:r w:rsidR="001C7330" w:rsidRPr="008921F9">
        <w:rPr>
          <w:rFonts w:ascii="Arial MT" w:hAnsi="Arial MT"/>
          <w:sz w:val="20"/>
          <w:szCs w:val="20"/>
        </w:rPr>
        <w:t>têm</w:t>
      </w:r>
      <w:r w:rsidRPr="008921F9">
        <w:rPr>
          <w:rFonts w:ascii="Arial MT" w:hAnsi="Arial MT"/>
          <w:sz w:val="20"/>
          <w:szCs w:val="20"/>
        </w:rPr>
        <w:t xml:space="preserve"> dela. Só mais tarde é que isso começa a mudar.</w:t>
      </w:r>
    </w:p>
    <w:p w14:paraId="0C7DF104" w14:textId="7B41B601" w:rsidR="004F04EE" w:rsidRDefault="004F04EE" w:rsidP="008921F9">
      <w:pPr>
        <w:spacing w:line="276" w:lineRule="auto"/>
        <w:ind w:left="-11" w:right="-1"/>
        <w:rPr>
          <w:rFonts w:ascii="Arial MT" w:hAnsi="Arial MT"/>
          <w:sz w:val="20"/>
          <w:szCs w:val="20"/>
        </w:rPr>
      </w:pPr>
      <w:r w:rsidRPr="004F04EE">
        <w:rPr>
          <w:rFonts w:ascii="Arial MT" w:hAnsi="Arial MT"/>
          <w:sz w:val="20"/>
          <w:szCs w:val="20"/>
        </w:rPr>
        <w:t>Esse tipo de relacionamento e existência é uma reminiscência dos primórdios da Criação, quando o homem, criado por Deus, andava em perfeito relacionamento com Deus. Ele era totalmente dependente de Deus e da provisão que Deus lhe dava. Nenhuma outra influência ou ser - nem mesmo ele próprio - definia quem ele era. Somente o relacionamento com seu Pai poderia defini-lo. Esse primeiro relacionamento entre pai e filho preparou o terreno para o modelo de desenvolvimento humano e da formação espiritual.</w:t>
      </w:r>
    </w:p>
    <w:p w14:paraId="77A74E2C" w14:textId="61934886" w:rsidR="004F04EE" w:rsidRDefault="004F04EE" w:rsidP="008921F9">
      <w:pPr>
        <w:spacing w:line="276" w:lineRule="auto"/>
        <w:ind w:left="-11" w:right="-1"/>
        <w:rPr>
          <w:rFonts w:ascii="Arial MT" w:hAnsi="Arial MT"/>
          <w:sz w:val="20"/>
          <w:szCs w:val="20"/>
        </w:rPr>
      </w:pPr>
      <w:r w:rsidRPr="004F04EE">
        <w:rPr>
          <w:rFonts w:ascii="Arial MT" w:hAnsi="Arial MT"/>
          <w:sz w:val="20"/>
          <w:szCs w:val="20"/>
        </w:rPr>
        <w:lastRenderedPageBreak/>
        <w:t>Nos estágios iniciais do desenvolvimento, especificamente no primeiro ano de vida até os 18 meses de idade, o objetivo principal, conforme afirmado por Erik Erikson, é formar confiança e apego entre os pais e a criança. Erikson chama esse marco crítico de "Confiança vs. Desconfiança". Os pais respondem rapidamente ao choro da criança oferecendo comida ou con</w:t>
      </w:r>
      <w:r w:rsidR="00416EA8">
        <w:rPr>
          <w:rFonts w:ascii="Arial MT" w:hAnsi="Arial MT"/>
          <w:sz w:val="20"/>
          <w:szCs w:val="20"/>
        </w:rPr>
        <w:t>solo</w:t>
      </w:r>
      <w:r w:rsidRPr="004F04EE">
        <w:rPr>
          <w:rFonts w:ascii="Arial MT" w:hAnsi="Arial MT"/>
          <w:sz w:val="20"/>
          <w:szCs w:val="20"/>
        </w:rPr>
        <w:t xml:space="preserve"> e espelham o interesse ou o riso da criança com linguagem animada e expressões faciais. Essa atenção e foco criam um senso de importância e apego e ajudam a garantir ao bebê que ele está seguro; há alguém maior do que ele cuidando dele. Com o tempo, a criança começa a acreditar que, quando chora, alguém virá buscá-la. As raízes da crença em algo que não se vê começam nesse estágio inicial do desenvolvimento. Quando uma criança acorda do sono e está com fome, ela chora com a esperança de que alguém que não está sendo visto no momento virá até ela e a atenderá. Essas são as primeiras sementes da fé. As pessoas que tiveram dificuldades de apego em seus primeiros anos de vida podem ter dificuldade em confiar em um Deus que não podem ver, dificuldade em acreditar que Ele é onipresente e que deseja cuidar delas e prov</w:t>
      </w:r>
      <w:r w:rsidR="00187F06">
        <w:rPr>
          <w:rFonts w:ascii="Arial MT" w:hAnsi="Arial MT"/>
          <w:sz w:val="20"/>
          <w:szCs w:val="20"/>
        </w:rPr>
        <w:t>er para elas</w:t>
      </w:r>
      <w:r w:rsidRPr="004F04EE">
        <w:rPr>
          <w:rFonts w:ascii="Arial MT" w:hAnsi="Arial MT"/>
          <w:sz w:val="20"/>
          <w:szCs w:val="20"/>
        </w:rPr>
        <w:t>.</w:t>
      </w:r>
    </w:p>
    <w:p w14:paraId="3F08DE79" w14:textId="6F3C15FB" w:rsidR="004F04EE" w:rsidRDefault="004F04EE" w:rsidP="008921F9">
      <w:pPr>
        <w:spacing w:line="276" w:lineRule="auto"/>
        <w:ind w:left="-11" w:right="-1"/>
        <w:rPr>
          <w:rFonts w:ascii="Arial MT" w:hAnsi="Arial MT"/>
          <w:sz w:val="20"/>
          <w:szCs w:val="20"/>
        </w:rPr>
      </w:pPr>
      <w:r w:rsidRPr="004F04EE">
        <w:rPr>
          <w:rFonts w:ascii="Arial MT" w:hAnsi="Arial MT"/>
          <w:sz w:val="20"/>
          <w:szCs w:val="20"/>
        </w:rPr>
        <w:t>Esse primeiro estágio da vida também é repleto de admiração e deslumbramento. Tudo é novo e empolgante para o bebê. Ele está constantemente tendo novas experiências com sons, objetos, imagens e pessoas. Jean Piaget chama essa fase de estágio sensório-motor, porque o bebê depende de absorver o mundo apenas por meio de seus sentidos. Não há conhecimento prévio de eventos ou relacionamentos. Portanto, tudo é novo e vivenciado de maneira primitiva e sensorial. Quando os pais se envolvem com seus filhos com expressões faciais animadas e linguagem empolgada, isso estimula uma resposta do bebê. Os sentidos iniciais de admiração</w:t>
      </w:r>
      <w:r w:rsidR="00187F06">
        <w:rPr>
          <w:rFonts w:ascii="Arial MT" w:hAnsi="Arial MT"/>
          <w:sz w:val="20"/>
          <w:szCs w:val="20"/>
        </w:rPr>
        <w:t xml:space="preserve"> reverente</w:t>
      </w:r>
      <w:r w:rsidRPr="004F04EE">
        <w:rPr>
          <w:rFonts w:ascii="Arial MT" w:hAnsi="Arial MT"/>
          <w:sz w:val="20"/>
          <w:szCs w:val="20"/>
        </w:rPr>
        <w:t xml:space="preserve"> e deslumbramento de um indivíduo são formados nesses estágios iniciais, conforme demonstrado pela maneira como a criança se ilumina quando os pais entram no quarto. Os pais desempenham um papel importante no incentivo à admiração</w:t>
      </w:r>
      <w:r w:rsidR="00187F06">
        <w:rPr>
          <w:rFonts w:ascii="Arial MT" w:hAnsi="Arial MT"/>
          <w:sz w:val="20"/>
          <w:szCs w:val="20"/>
        </w:rPr>
        <w:t xml:space="preserve"> reverente</w:t>
      </w:r>
      <w:r w:rsidRPr="004F04EE">
        <w:rPr>
          <w:rFonts w:ascii="Arial MT" w:hAnsi="Arial MT"/>
          <w:sz w:val="20"/>
          <w:szCs w:val="20"/>
        </w:rPr>
        <w:t xml:space="preserve"> e ao entusiasmo, especialmente em relação a Deus e Sua criação. Por exemplo, a adoração e a gratidão a Deus podem ser expressas nas interações cotidianas. Ao passear no parque com o bebê, os pais podem apontar as árvores ou os esquilos e dizer: "Deus fez as árvores. Obrigado, Deus pelas árvores!" Isso mostra à criança a linguagem de que Deus criou tudo, mas também demonstra um coração agradecido por podermos adorar a Deus em todas as situações.</w:t>
      </w:r>
    </w:p>
    <w:p w14:paraId="1A94988D" w14:textId="7DC3D152" w:rsidR="004F04EE" w:rsidRDefault="004F04EE" w:rsidP="008921F9">
      <w:pPr>
        <w:spacing w:line="276" w:lineRule="auto"/>
        <w:ind w:left="-11" w:right="-1"/>
        <w:rPr>
          <w:rFonts w:ascii="Arial MT" w:hAnsi="Arial MT"/>
          <w:sz w:val="20"/>
          <w:szCs w:val="20"/>
        </w:rPr>
      </w:pPr>
      <w:r w:rsidRPr="004F04EE">
        <w:rPr>
          <w:rFonts w:ascii="Arial MT" w:hAnsi="Arial MT"/>
          <w:sz w:val="20"/>
          <w:szCs w:val="20"/>
        </w:rPr>
        <w:t xml:space="preserve">A linguagem é fundamental para o desenvolvimento. As mães grávidas são orientadas a conversar com seus filhos </w:t>
      </w:r>
      <w:r w:rsidRPr="00187F06">
        <w:rPr>
          <w:rFonts w:ascii="Arial MT" w:hAnsi="Arial MT"/>
          <w:i/>
          <w:iCs/>
          <w:sz w:val="20"/>
          <w:szCs w:val="20"/>
        </w:rPr>
        <w:t>no útero</w:t>
      </w:r>
      <w:r w:rsidRPr="004F04EE">
        <w:rPr>
          <w:rFonts w:ascii="Arial MT" w:hAnsi="Arial MT"/>
          <w:sz w:val="20"/>
          <w:szCs w:val="20"/>
        </w:rPr>
        <w:t xml:space="preserve"> porque o feto pode ouvir a voz</w:t>
      </w:r>
      <w:r w:rsidR="00187F06">
        <w:rPr>
          <w:rFonts w:ascii="Arial MT" w:hAnsi="Arial MT"/>
          <w:sz w:val="20"/>
          <w:szCs w:val="20"/>
        </w:rPr>
        <w:t xml:space="preserve"> delas</w:t>
      </w:r>
      <w:r w:rsidRPr="004F04EE">
        <w:rPr>
          <w:rFonts w:ascii="Arial MT" w:hAnsi="Arial MT"/>
          <w:sz w:val="20"/>
          <w:szCs w:val="20"/>
        </w:rPr>
        <w:t xml:space="preserve"> e reagir. Sabemos que a aquisição e a compreensão da linguagem começam muito antes de a criança conseguir falar sozinha. Ao pensarmos em estabelecer a base para o desenvolvimento espiritual e para a compreensão de quem é Deus, é importante que a linguagem em torno desses conceitos também comece cedo na vida da criança. As rotinas de oração nas refeições e na hora de dormir criam ritmos de exposição de linguagem sobre Deus, confissão e gratidão. A leitura habitual da Bíblia ou de histórias bíblicas adequadas à idade também estabelece uma base de conscientização dos termos bíblicos. A música e o canto também são muito poderosos nessa idade para criar interesse e engajamento e, ao mesmo tempo, expor a criança pequena à linguagem sobre a fé. Mesmo que a criança não esteja conectando as palavras sobre Deus a um conceito definido de Deus, a exposição à linguagem é vital e permitirá que ela faça conexões mais tarde no desenvolvimento.</w:t>
      </w:r>
    </w:p>
    <w:p w14:paraId="1180C55A" w14:textId="1CFBCF71" w:rsidR="004F04EE" w:rsidRPr="004F04EE" w:rsidRDefault="004F04EE" w:rsidP="004F04EE">
      <w:pPr>
        <w:spacing w:line="276" w:lineRule="auto"/>
        <w:ind w:left="-11" w:right="-1"/>
        <w:rPr>
          <w:rFonts w:ascii="Arial MT" w:hAnsi="Arial MT"/>
          <w:sz w:val="20"/>
          <w:szCs w:val="20"/>
        </w:rPr>
      </w:pPr>
      <w:r w:rsidRPr="004F04EE">
        <w:rPr>
          <w:rFonts w:ascii="Arial MT" w:hAnsi="Arial MT"/>
          <w:sz w:val="20"/>
          <w:szCs w:val="20"/>
        </w:rPr>
        <w:t xml:space="preserve">Em resumo, esse primeiro estágio de desenvolvimento está criando um senso de segurança e apego que, por fim, permite que a criança desenvolva fé em Deus </w:t>
      </w:r>
      <w:r w:rsidR="00187F06">
        <w:rPr>
          <w:rFonts w:ascii="Arial MT" w:hAnsi="Arial MT"/>
          <w:sz w:val="20"/>
          <w:szCs w:val="20"/>
        </w:rPr>
        <w:t>–</w:t>
      </w:r>
      <w:r w:rsidRPr="004F04EE">
        <w:rPr>
          <w:rFonts w:ascii="Arial MT" w:hAnsi="Arial MT"/>
          <w:sz w:val="20"/>
          <w:szCs w:val="20"/>
        </w:rPr>
        <w:t xml:space="preserve"> um Deus que ela não pode ver, mas que a ama, provê para ela e deseja</w:t>
      </w:r>
      <w:r w:rsidR="00187F06">
        <w:rPr>
          <w:rFonts w:ascii="Arial MT" w:hAnsi="Arial MT"/>
          <w:sz w:val="20"/>
          <w:szCs w:val="20"/>
        </w:rPr>
        <w:t xml:space="preserve"> ter</w:t>
      </w:r>
      <w:r w:rsidRPr="004F04EE">
        <w:rPr>
          <w:rFonts w:ascii="Arial MT" w:hAnsi="Arial MT"/>
          <w:sz w:val="20"/>
          <w:szCs w:val="20"/>
        </w:rPr>
        <w:t xml:space="preserve"> um relacionamento com ela. Esses primeiros meses também criam a capacidade de se maravilhar e</w:t>
      </w:r>
      <w:r w:rsidR="00187F06">
        <w:rPr>
          <w:rFonts w:ascii="Arial MT" w:hAnsi="Arial MT"/>
          <w:sz w:val="20"/>
          <w:szCs w:val="20"/>
        </w:rPr>
        <w:t xml:space="preserve"> de</w:t>
      </w:r>
      <w:r w:rsidRPr="004F04EE">
        <w:rPr>
          <w:rFonts w:ascii="Arial MT" w:hAnsi="Arial MT"/>
          <w:sz w:val="20"/>
          <w:szCs w:val="20"/>
        </w:rPr>
        <w:t xml:space="preserve"> adorar.</w:t>
      </w:r>
    </w:p>
    <w:p w14:paraId="762D0FD7" w14:textId="53532CE4" w:rsidR="004F04EE" w:rsidRPr="008921F9" w:rsidRDefault="004F04EE" w:rsidP="008921F9">
      <w:pPr>
        <w:spacing w:line="276" w:lineRule="auto"/>
        <w:ind w:left="-11" w:right="-1"/>
        <w:rPr>
          <w:rFonts w:ascii="Arial MT" w:hAnsi="Arial MT"/>
          <w:sz w:val="20"/>
          <w:szCs w:val="20"/>
        </w:rPr>
      </w:pPr>
      <w:r w:rsidRPr="004E01B1">
        <w:rPr>
          <w:rFonts w:ascii="Arial MT" w:hAnsi="Arial MT"/>
          <w:i/>
          <w:iCs/>
          <w:sz w:val="20"/>
          <w:szCs w:val="20"/>
        </w:rPr>
        <w:t>Temas:</w:t>
      </w:r>
      <w:r w:rsidRPr="004F04EE">
        <w:rPr>
          <w:rFonts w:ascii="Arial MT" w:hAnsi="Arial MT"/>
          <w:sz w:val="20"/>
          <w:szCs w:val="20"/>
        </w:rPr>
        <w:t xml:space="preserve"> </w:t>
      </w:r>
      <w:r w:rsidRPr="004F04EE">
        <w:rPr>
          <w:rFonts w:ascii="Arial MT" w:hAnsi="Arial MT"/>
          <w:i/>
          <w:iCs/>
          <w:sz w:val="20"/>
          <w:szCs w:val="20"/>
        </w:rPr>
        <w:t xml:space="preserve">Apego, </w:t>
      </w:r>
      <w:r>
        <w:rPr>
          <w:rFonts w:ascii="Arial MT" w:hAnsi="Arial MT"/>
          <w:i/>
          <w:iCs/>
          <w:sz w:val="20"/>
          <w:szCs w:val="20"/>
        </w:rPr>
        <w:t>S</w:t>
      </w:r>
      <w:r w:rsidRPr="004F04EE">
        <w:rPr>
          <w:rFonts w:ascii="Arial MT" w:hAnsi="Arial MT"/>
          <w:i/>
          <w:iCs/>
          <w:sz w:val="20"/>
          <w:szCs w:val="20"/>
        </w:rPr>
        <w:t xml:space="preserve">egurança, </w:t>
      </w:r>
      <w:r>
        <w:rPr>
          <w:rFonts w:ascii="Arial MT" w:hAnsi="Arial MT"/>
          <w:i/>
          <w:iCs/>
          <w:sz w:val="20"/>
          <w:szCs w:val="20"/>
        </w:rPr>
        <w:t>A</w:t>
      </w:r>
      <w:r w:rsidRPr="004F04EE">
        <w:rPr>
          <w:rFonts w:ascii="Arial MT" w:hAnsi="Arial MT"/>
          <w:i/>
          <w:iCs/>
          <w:sz w:val="20"/>
          <w:szCs w:val="20"/>
        </w:rPr>
        <w:t xml:space="preserve">mor </w:t>
      </w:r>
      <w:r>
        <w:rPr>
          <w:rFonts w:ascii="Arial MT" w:hAnsi="Arial MT"/>
          <w:i/>
          <w:iCs/>
          <w:sz w:val="20"/>
          <w:szCs w:val="20"/>
        </w:rPr>
        <w:t>I</w:t>
      </w:r>
      <w:r w:rsidRPr="004F04EE">
        <w:rPr>
          <w:rFonts w:ascii="Arial MT" w:hAnsi="Arial MT"/>
          <w:i/>
          <w:iCs/>
          <w:sz w:val="20"/>
          <w:szCs w:val="20"/>
        </w:rPr>
        <w:t xml:space="preserve">ncondicional, </w:t>
      </w:r>
      <w:r w:rsidR="00187F06">
        <w:rPr>
          <w:rFonts w:ascii="Arial MT" w:hAnsi="Arial MT"/>
          <w:i/>
          <w:iCs/>
          <w:sz w:val="20"/>
          <w:szCs w:val="20"/>
        </w:rPr>
        <w:t>Deslumbramento, Admiração Reverente</w:t>
      </w:r>
    </w:p>
    <w:p w14:paraId="06DA7F07" w14:textId="77777777" w:rsidR="008F5CE8" w:rsidRPr="008F5CE8" w:rsidRDefault="008F5CE8" w:rsidP="008F5CE8">
      <w:pPr>
        <w:pStyle w:val="Corpodetexto"/>
        <w:spacing w:before="120" w:line="276" w:lineRule="auto"/>
        <w:jc w:val="both"/>
        <w:rPr>
          <w:rFonts w:ascii="Arial MT" w:hAnsi="Arial MT" w:cs="Times New Roman"/>
          <w:lang w:val="pt-BR"/>
        </w:rPr>
      </w:pPr>
    </w:p>
    <w:p w14:paraId="78010645" w14:textId="1BB6868B" w:rsidR="008F5CE8" w:rsidRDefault="00187F06" w:rsidP="008F5CE8">
      <w:pPr>
        <w:ind w:left="77" w:right="1700"/>
        <w:rPr>
          <w:rFonts w:ascii="Arial MT" w:hAnsi="Arial MT"/>
          <w:b/>
          <w:bCs/>
          <w:sz w:val="20"/>
          <w:szCs w:val="20"/>
        </w:rPr>
      </w:pPr>
      <w:r>
        <w:rPr>
          <w:rFonts w:ascii="Arial MT" w:hAnsi="Arial MT"/>
          <w:b/>
          <w:bCs/>
          <w:sz w:val="20"/>
          <w:szCs w:val="20"/>
        </w:rPr>
        <w:t>Fase p</w:t>
      </w:r>
      <w:r w:rsidR="001D158C">
        <w:rPr>
          <w:rFonts w:ascii="Arial MT" w:hAnsi="Arial MT"/>
          <w:b/>
          <w:bCs/>
          <w:sz w:val="20"/>
          <w:szCs w:val="20"/>
        </w:rPr>
        <w:t>ré-escolar</w:t>
      </w:r>
    </w:p>
    <w:p w14:paraId="06712673" w14:textId="2A3402D0" w:rsidR="001D158C" w:rsidRDefault="001D158C" w:rsidP="001D158C">
      <w:pPr>
        <w:spacing w:line="276" w:lineRule="auto"/>
        <w:ind w:left="77" w:right="-1"/>
        <w:rPr>
          <w:rFonts w:ascii="Arial MT" w:hAnsi="Arial MT"/>
          <w:sz w:val="20"/>
          <w:szCs w:val="20"/>
        </w:rPr>
      </w:pPr>
      <w:r w:rsidRPr="001D158C">
        <w:rPr>
          <w:rFonts w:ascii="Arial MT" w:hAnsi="Arial MT"/>
          <w:sz w:val="20"/>
          <w:szCs w:val="20"/>
        </w:rPr>
        <w:lastRenderedPageBreak/>
        <w:t xml:space="preserve">Quando a criança passa para a </w:t>
      </w:r>
      <w:r w:rsidR="00187F06">
        <w:rPr>
          <w:rFonts w:ascii="Arial MT" w:hAnsi="Arial MT"/>
          <w:sz w:val="20"/>
          <w:szCs w:val="20"/>
        </w:rPr>
        <w:t>fase pré-escolar</w:t>
      </w:r>
      <w:r w:rsidRPr="001D158C">
        <w:rPr>
          <w:rFonts w:ascii="Arial MT" w:hAnsi="Arial MT"/>
          <w:sz w:val="20"/>
          <w:szCs w:val="20"/>
        </w:rPr>
        <w:t xml:space="preserve">, o próximo estágio de desenvolvimento, ocorrem os estágios iniciais da formação da identidade. Que palavras a maioria dos pais associa às crianças nos estágios da </w:t>
      </w:r>
      <w:r w:rsidR="00187F06">
        <w:rPr>
          <w:rFonts w:ascii="Arial MT" w:hAnsi="Arial MT"/>
          <w:sz w:val="20"/>
          <w:szCs w:val="20"/>
        </w:rPr>
        <w:t>fase pré-escolar</w:t>
      </w:r>
      <w:r w:rsidRPr="001D158C">
        <w:rPr>
          <w:rFonts w:ascii="Arial MT" w:hAnsi="Arial MT"/>
          <w:sz w:val="20"/>
          <w:szCs w:val="20"/>
        </w:rPr>
        <w:t xml:space="preserve">? "Não" e "meu". A frase mais comum dita por meu filho pequeno era "Não, eu faço isso". Até esse momento, a criança estava observando os pais modelando comportamentos e tarefas, mas agora está mais determinada a tentar e </w:t>
      </w:r>
      <w:r w:rsidR="00187F06">
        <w:rPr>
          <w:rFonts w:ascii="Arial MT" w:hAnsi="Arial MT"/>
          <w:sz w:val="20"/>
          <w:szCs w:val="20"/>
        </w:rPr>
        <w:t xml:space="preserve">a </w:t>
      </w:r>
      <w:r w:rsidRPr="001D158C">
        <w:rPr>
          <w:rFonts w:ascii="Arial MT" w:hAnsi="Arial MT"/>
          <w:sz w:val="20"/>
          <w:szCs w:val="20"/>
        </w:rPr>
        <w:t>fazer do que a observar. Começamos a ver a vontade e a independência surgirem. Não sendo mais totalmente dependente dos pais para tudo, a criança às vezes se rebela contra a opinião e a ajuda dos pais. Embora isso possa ser frustrante para os pais, que estão constantemente se ajustando para permitir que seus filhos façam experiências, é um momento crucial para que as crianças experimentem alguns gostos iniciais de autonomia e realização. Embora as crianças nessa idade não consigam ser totalmente autônomas e bem-sucedidas, esses estágios iniciais de independência são importantes.</w:t>
      </w:r>
    </w:p>
    <w:p w14:paraId="2FBE0CC3" w14:textId="3B9D8CE8" w:rsidR="006F6847" w:rsidRDefault="006F6847" w:rsidP="006F6847">
      <w:pPr>
        <w:spacing w:line="276" w:lineRule="auto"/>
        <w:ind w:left="77" w:right="-1"/>
        <w:rPr>
          <w:rFonts w:ascii="Arial MT" w:hAnsi="Arial MT"/>
          <w:sz w:val="20"/>
          <w:szCs w:val="20"/>
        </w:rPr>
      </w:pPr>
      <w:r w:rsidRPr="006F6847">
        <w:rPr>
          <w:rFonts w:ascii="Arial MT" w:hAnsi="Arial MT"/>
          <w:sz w:val="20"/>
          <w:szCs w:val="20"/>
        </w:rPr>
        <w:t>Erikson chamou esse estágio de Autonomia versus Vergonha e Dúvida, em que a criança experimenta um reforço positivo pela independência ou enfrenta a vergonha (e, portanto, a dúvida) sobre si mesma e sua capacidade de interagir com o mundo ao seu redor. Piaget ap</w:t>
      </w:r>
      <w:r>
        <w:rPr>
          <w:rFonts w:ascii="Arial MT" w:hAnsi="Arial MT"/>
          <w:sz w:val="20"/>
          <w:szCs w:val="20"/>
        </w:rPr>
        <w:t>o</w:t>
      </w:r>
      <w:r w:rsidRPr="006F6847">
        <w:rPr>
          <w:rFonts w:ascii="Arial MT" w:hAnsi="Arial MT"/>
          <w:sz w:val="20"/>
          <w:szCs w:val="20"/>
        </w:rPr>
        <w:t>ia a formulação de Erikson desse estágio com seu conceito de pensamento pré-operacional. As habilidades rudimentares que a criança está adquirindo durante esse período a preparam para as expectativas e responsabilidades sociais e acadêmicas da escola.</w:t>
      </w:r>
    </w:p>
    <w:p w14:paraId="5158BF65" w14:textId="1A75F846" w:rsidR="006F6847" w:rsidRDefault="006F6847" w:rsidP="006F6847">
      <w:pPr>
        <w:spacing w:line="276" w:lineRule="auto"/>
        <w:ind w:left="77" w:right="-1"/>
        <w:rPr>
          <w:rFonts w:ascii="Arial MT" w:hAnsi="Arial MT"/>
          <w:sz w:val="20"/>
          <w:szCs w:val="20"/>
        </w:rPr>
      </w:pPr>
      <w:r w:rsidRPr="006F6847">
        <w:rPr>
          <w:rFonts w:ascii="Arial MT" w:hAnsi="Arial MT"/>
          <w:sz w:val="20"/>
          <w:szCs w:val="20"/>
        </w:rPr>
        <w:t>Regras, rotinas e limites são fundamentais nessa fase. As salas de aula da pré-escola geralmente começam o dia revisando as expectativas e regras da sala de aula e publicam a programação diária com gráficos das atividades e a ordem que elas seguirão. Essas diretrizes claras criam previsibilidade</w:t>
      </w:r>
      <w:r>
        <w:rPr>
          <w:rFonts w:ascii="Arial MT" w:hAnsi="Arial MT"/>
          <w:sz w:val="20"/>
          <w:szCs w:val="20"/>
        </w:rPr>
        <w:t xml:space="preserve"> </w:t>
      </w:r>
      <w:r w:rsidRPr="006F6847">
        <w:rPr>
          <w:rFonts w:ascii="Arial MT" w:hAnsi="Arial MT"/>
          <w:sz w:val="20"/>
          <w:szCs w:val="20"/>
        </w:rPr>
        <w:t>e, portanto, uma sensação de segurança para a criança. As crianças nessa idade podem ser relutantes quando uma rotina muda repentinamente ou quando são solicitadas a fazer a transição para outra atividade sem aviso ou notificação. Os pais geralmente acham frustrante quando os planos mudam e a criança tem dificuldade de adaptar-se. Essa reação é uma combinação do esforço natural de uma vontade crescente da criança com a necessidade de limites claros. Ninguém gosta de limitações ou limites, e a maioria dos pais não gosta de impor limites a</w:t>
      </w:r>
      <w:r w:rsidR="004E01B1">
        <w:rPr>
          <w:rFonts w:ascii="Arial MT" w:hAnsi="Arial MT"/>
          <w:sz w:val="20"/>
          <w:szCs w:val="20"/>
        </w:rPr>
        <w:t>os</w:t>
      </w:r>
      <w:r w:rsidRPr="006F6847">
        <w:rPr>
          <w:rFonts w:ascii="Arial MT" w:hAnsi="Arial MT"/>
          <w:sz w:val="20"/>
          <w:szCs w:val="20"/>
        </w:rPr>
        <w:t xml:space="preserve"> seus filhos. Entretanto, é importante lembrar que os limites criam liberdade e segurança.</w:t>
      </w:r>
    </w:p>
    <w:p w14:paraId="0A72697B" w14:textId="25C1BD3B" w:rsidR="006F6847" w:rsidRDefault="006F6847" w:rsidP="006F6847">
      <w:pPr>
        <w:spacing w:line="276" w:lineRule="auto"/>
        <w:ind w:left="77" w:right="-1"/>
        <w:rPr>
          <w:rFonts w:ascii="Arial MT" w:hAnsi="Arial MT"/>
          <w:sz w:val="20"/>
          <w:szCs w:val="20"/>
        </w:rPr>
      </w:pPr>
      <w:r w:rsidRPr="006F6847">
        <w:rPr>
          <w:rFonts w:ascii="Arial MT" w:hAnsi="Arial MT"/>
          <w:sz w:val="20"/>
          <w:szCs w:val="20"/>
        </w:rPr>
        <w:t xml:space="preserve">Não é de surpreender que o aprendizado da obediência seja um objetivo importante desse estágio. A criança aprende os limites da independência e a necessidade de obediência às expectativas e </w:t>
      </w:r>
      <w:r w:rsidR="004E01B1">
        <w:rPr>
          <w:rFonts w:ascii="Arial MT" w:hAnsi="Arial MT"/>
          <w:sz w:val="20"/>
          <w:szCs w:val="20"/>
        </w:rPr>
        <w:t xml:space="preserve">aos </w:t>
      </w:r>
      <w:r w:rsidRPr="006F6847">
        <w:rPr>
          <w:rFonts w:ascii="Arial MT" w:hAnsi="Arial MT"/>
          <w:sz w:val="20"/>
          <w:szCs w:val="20"/>
        </w:rPr>
        <w:t xml:space="preserve">limites dos pais. Dr. Tim Kimmel, em seu livro </w:t>
      </w:r>
      <w:r w:rsidRPr="006F6847">
        <w:rPr>
          <w:rFonts w:ascii="Arial MT" w:hAnsi="Arial MT"/>
          <w:i/>
          <w:iCs/>
          <w:sz w:val="20"/>
          <w:szCs w:val="20"/>
        </w:rPr>
        <w:t>Grace Based Parenting</w:t>
      </w:r>
      <w:r w:rsidRPr="006F6847">
        <w:rPr>
          <w:rFonts w:ascii="Arial MT" w:hAnsi="Arial MT"/>
          <w:sz w:val="20"/>
          <w:szCs w:val="20"/>
        </w:rPr>
        <w:t xml:space="preserve"> (Criação de Filhos Baseada na Graça), afirma que a criança está constantemente fazendo duas perguntas: "Sou amado?" e "Posso conseguir o que quero?" O modo como essas perguntas são respondidas define o curso de como a criança se </w:t>
      </w:r>
      <w:r w:rsidR="004E01B1">
        <w:rPr>
          <w:rFonts w:ascii="Arial MT" w:hAnsi="Arial MT"/>
          <w:sz w:val="20"/>
          <w:szCs w:val="20"/>
        </w:rPr>
        <w:t>enxerga</w:t>
      </w:r>
      <w:r w:rsidRPr="006F6847">
        <w:rPr>
          <w:rFonts w:ascii="Arial MT" w:hAnsi="Arial MT"/>
          <w:sz w:val="20"/>
          <w:szCs w:val="20"/>
        </w:rPr>
        <w:t xml:space="preserve"> no mundo. A combinação mais saudável de respostas é Sim e Não. Sim, você é absoluta e totalmente amado. E não, nem sempre é possível fazer as coisas do seu jeito. É importante que as crianças ouçam claramente as duas respostas. A ambivalência em qualquer uma das perguntas leva facilmente ao legalismo ou à licença.</w:t>
      </w:r>
    </w:p>
    <w:p w14:paraId="3B123E9F" w14:textId="7F625E43" w:rsidR="006F6847" w:rsidRDefault="006F6847" w:rsidP="006F6847">
      <w:pPr>
        <w:spacing w:line="276" w:lineRule="auto"/>
        <w:ind w:left="77" w:right="-1"/>
        <w:rPr>
          <w:rFonts w:ascii="Arial MT" w:hAnsi="Arial MT"/>
          <w:sz w:val="20"/>
          <w:szCs w:val="20"/>
        </w:rPr>
      </w:pPr>
      <w:r w:rsidRPr="006F6847">
        <w:rPr>
          <w:rFonts w:ascii="Arial MT" w:hAnsi="Arial MT"/>
          <w:sz w:val="20"/>
          <w:szCs w:val="20"/>
        </w:rPr>
        <w:t xml:space="preserve">Então, </w:t>
      </w:r>
      <w:r w:rsidR="004E01B1">
        <w:rPr>
          <w:rFonts w:ascii="Arial MT" w:hAnsi="Arial MT"/>
          <w:sz w:val="20"/>
          <w:szCs w:val="20"/>
        </w:rPr>
        <w:t>d</w:t>
      </w:r>
      <w:r w:rsidRPr="006F6847">
        <w:rPr>
          <w:rFonts w:ascii="Arial MT" w:hAnsi="Arial MT"/>
          <w:sz w:val="20"/>
          <w:szCs w:val="20"/>
        </w:rPr>
        <w:t xml:space="preserve">o que esse próximo estágio de desenvolvimento nos lembra na narrativa bíblica? O homem foi criado perfeito e em um relacionamento perfeito e simbiótico com Deus. O homem também foi criado com vontade e independência para escolher a obediência. Os limites que Deus criou tinham o objetivo de criar a liberdade </w:t>
      </w:r>
      <w:r w:rsidR="004E01B1">
        <w:rPr>
          <w:rFonts w:ascii="Arial MT" w:hAnsi="Arial MT"/>
          <w:sz w:val="20"/>
          <w:szCs w:val="20"/>
        </w:rPr>
        <w:t>em relação ao</w:t>
      </w:r>
      <w:r w:rsidRPr="006F6847">
        <w:rPr>
          <w:rFonts w:ascii="Arial MT" w:hAnsi="Arial MT"/>
          <w:sz w:val="20"/>
          <w:szCs w:val="20"/>
        </w:rPr>
        <w:t xml:space="preserve"> medo e a vergonha, mas quando esses limites não foram obedecidos, a ansiedade entrou no mundo e relacionamentos foram rompidos.</w:t>
      </w:r>
    </w:p>
    <w:p w14:paraId="1B244152" w14:textId="0EEC946D" w:rsidR="006F6847" w:rsidRDefault="006F6847" w:rsidP="006F6847">
      <w:pPr>
        <w:spacing w:line="276" w:lineRule="auto"/>
        <w:ind w:left="77" w:right="-1"/>
        <w:rPr>
          <w:rFonts w:ascii="Arial MT" w:hAnsi="Arial MT"/>
          <w:sz w:val="20"/>
          <w:szCs w:val="20"/>
        </w:rPr>
      </w:pPr>
      <w:r w:rsidRPr="006F6847">
        <w:rPr>
          <w:rFonts w:ascii="Arial MT" w:hAnsi="Arial MT"/>
          <w:sz w:val="20"/>
          <w:szCs w:val="20"/>
        </w:rPr>
        <w:t xml:space="preserve">Embora seja importante que as crianças aprendam a obedecer, o objetivo não é a obediência meramente pela obediência, mas a compreensão de que a desobediência leva ao rompimento de relacionamentos. É importante dedicar tempo para explicar as consequências e como a desobediência afeta o relacionamento entre pais e filhos durante esse estágio, mesmo que seja um processo em camadas e que leve tempo para a criança entender completamente. Os </w:t>
      </w:r>
      <w:r w:rsidRPr="006F6847">
        <w:rPr>
          <w:rFonts w:ascii="Arial MT" w:hAnsi="Arial MT"/>
          <w:sz w:val="20"/>
          <w:szCs w:val="20"/>
        </w:rPr>
        <w:lastRenderedPageBreak/>
        <w:t>pais que ajudam seu filho pequeno a equilibrar o crescimento da independência e da vontade com a adesão aos limites e à obediência estão colocando a criança em um bom caminho para a virtude e o autocontrole.</w:t>
      </w:r>
    </w:p>
    <w:p w14:paraId="2BE00B3D" w14:textId="1A01226A" w:rsidR="006F6847" w:rsidRDefault="006F6847" w:rsidP="006F6847">
      <w:pPr>
        <w:spacing w:line="276" w:lineRule="auto"/>
        <w:ind w:left="77" w:right="-1"/>
        <w:rPr>
          <w:rFonts w:ascii="Arial MT" w:hAnsi="Arial MT"/>
          <w:i/>
          <w:iCs/>
          <w:sz w:val="20"/>
          <w:szCs w:val="20"/>
        </w:rPr>
      </w:pPr>
      <w:r w:rsidRPr="004E01B1">
        <w:rPr>
          <w:rFonts w:ascii="Arial MT" w:hAnsi="Arial MT"/>
          <w:i/>
          <w:iCs/>
          <w:sz w:val="20"/>
          <w:szCs w:val="20"/>
        </w:rPr>
        <w:t>Temas:</w:t>
      </w:r>
      <w:r w:rsidRPr="004F04EE">
        <w:rPr>
          <w:rFonts w:ascii="Arial MT" w:hAnsi="Arial MT"/>
          <w:sz w:val="20"/>
          <w:szCs w:val="20"/>
        </w:rPr>
        <w:t xml:space="preserve"> </w:t>
      </w:r>
      <w:r>
        <w:rPr>
          <w:rFonts w:ascii="Arial MT" w:hAnsi="Arial MT"/>
          <w:i/>
          <w:iCs/>
          <w:sz w:val="20"/>
          <w:szCs w:val="20"/>
        </w:rPr>
        <w:t>Vontade, Obediência, Pecado/Consequência, Trabalho</w:t>
      </w:r>
    </w:p>
    <w:p w14:paraId="4C85EBFF" w14:textId="77777777" w:rsidR="005C088F" w:rsidRDefault="005C088F" w:rsidP="006F6847">
      <w:pPr>
        <w:spacing w:line="276" w:lineRule="auto"/>
        <w:ind w:left="77" w:right="-1"/>
        <w:rPr>
          <w:rFonts w:ascii="Arial MT" w:hAnsi="Arial MT"/>
          <w:b/>
          <w:bCs/>
          <w:sz w:val="20"/>
          <w:szCs w:val="20"/>
        </w:rPr>
      </w:pPr>
    </w:p>
    <w:p w14:paraId="5245E17E" w14:textId="0084DF41" w:rsidR="006F6847" w:rsidRDefault="005457EE" w:rsidP="006F6847">
      <w:pPr>
        <w:spacing w:line="276" w:lineRule="auto"/>
        <w:ind w:left="77" w:right="-1"/>
        <w:rPr>
          <w:rFonts w:ascii="Arial MT" w:hAnsi="Arial MT"/>
          <w:b/>
          <w:bCs/>
          <w:sz w:val="20"/>
          <w:szCs w:val="20"/>
        </w:rPr>
      </w:pPr>
      <w:r>
        <w:rPr>
          <w:rFonts w:ascii="Arial MT" w:hAnsi="Arial MT"/>
          <w:b/>
          <w:bCs/>
          <w:sz w:val="20"/>
          <w:szCs w:val="20"/>
        </w:rPr>
        <w:t>F</w:t>
      </w:r>
      <w:r w:rsidR="004E01B1">
        <w:rPr>
          <w:rFonts w:ascii="Arial MT" w:hAnsi="Arial MT"/>
          <w:b/>
          <w:bCs/>
          <w:sz w:val="20"/>
          <w:szCs w:val="20"/>
        </w:rPr>
        <w:t>ase f</w:t>
      </w:r>
      <w:r>
        <w:rPr>
          <w:rFonts w:ascii="Arial MT" w:hAnsi="Arial MT"/>
          <w:b/>
          <w:bCs/>
          <w:sz w:val="20"/>
          <w:szCs w:val="20"/>
        </w:rPr>
        <w:t>undamental</w:t>
      </w:r>
    </w:p>
    <w:p w14:paraId="182BEC42" w14:textId="6CE4DBC0" w:rsidR="005C088F" w:rsidRDefault="005C088F" w:rsidP="005C088F">
      <w:pPr>
        <w:spacing w:line="276" w:lineRule="auto"/>
        <w:ind w:left="77" w:right="-1"/>
        <w:rPr>
          <w:rFonts w:ascii="Arial MT" w:hAnsi="Arial MT"/>
          <w:sz w:val="20"/>
          <w:szCs w:val="20"/>
        </w:rPr>
      </w:pPr>
      <w:r w:rsidRPr="005C088F">
        <w:rPr>
          <w:rFonts w:ascii="Arial MT" w:hAnsi="Arial MT"/>
          <w:sz w:val="20"/>
          <w:szCs w:val="20"/>
        </w:rPr>
        <w:t>Quando a criança entra no ensino fundamental (6 a 12 anos), as questões de desenvolvimento concentram</w:t>
      </w:r>
      <w:r w:rsidR="004E01B1">
        <w:rPr>
          <w:rFonts w:ascii="Arial MT" w:hAnsi="Arial MT"/>
          <w:sz w:val="20"/>
          <w:szCs w:val="20"/>
        </w:rPr>
        <w:t>-se</w:t>
      </w:r>
      <w:r w:rsidRPr="005C088F">
        <w:rPr>
          <w:rFonts w:ascii="Arial MT" w:hAnsi="Arial MT"/>
          <w:sz w:val="20"/>
          <w:szCs w:val="20"/>
        </w:rPr>
        <w:t xml:space="preserve"> na competência. Erikson descreveu esse período como Indústria vs. Inferioridade, em que a criança aprende em que ela é boa, quais são suas habilidades e talentos específicos e começa a estabelecer uma identidade pessoal para si mesma com base neles. Logo no início desse estágio, as crianças tornam</w:t>
      </w:r>
      <w:r w:rsidR="004E01B1">
        <w:rPr>
          <w:rFonts w:ascii="Arial MT" w:hAnsi="Arial MT"/>
          <w:sz w:val="20"/>
          <w:szCs w:val="20"/>
        </w:rPr>
        <w:t>-se</w:t>
      </w:r>
      <w:r w:rsidRPr="005C088F">
        <w:rPr>
          <w:rFonts w:ascii="Arial MT" w:hAnsi="Arial MT"/>
          <w:sz w:val="20"/>
          <w:szCs w:val="20"/>
        </w:rPr>
        <w:t xml:space="preserve"> muito conscientes de seus talentos e habilidades em comparação com seus colegas e, pela primeira vez, a influência significativa começa a ser transferida dos pais para os colegas. Embora os pais ainda tenham a autoridade máxima e sua presença e contribuição ainda sejam cruciais, as crianças nessa idade começam a procurar mais os colegas para obter informações sobre sua identidade. As habilidades cognitivas das crianças e o armazenamento de conhecimento em seu</w:t>
      </w:r>
      <w:r w:rsidR="004E01B1">
        <w:rPr>
          <w:rFonts w:ascii="Arial MT" w:hAnsi="Arial MT"/>
          <w:sz w:val="20"/>
          <w:szCs w:val="20"/>
        </w:rPr>
        <w:t>s</w:t>
      </w:r>
      <w:r w:rsidRPr="005C088F">
        <w:rPr>
          <w:rFonts w:ascii="Arial MT" w:hAnsi="Arial MT"/>
          <w:sz w:val="20"/>
          <w:szCs w:val="20"/>
        </w:rPr>
        <w:t xml:space="preserve"> cérebro</w:t>
      </w:r>
      <w:r w:rsidR="004E01B1">
        <w:rPr>
          <w:rFonts w:ascii="Arial MT" w:hAnsi="Arial MT"/>
          <w:sz w:val="20"/>
          <w:szCs w:val="20"/>
        </w:rPr>
        <w:t>s</w:t>
      </w:r>
      <w:r w:rsidRPr="005C088F">
        <w:rPr>
          <w:rFonts w:ascii="Arial MT" w:hAnsi="Arial MT"/>
          <w:sz w:val="20"/>
          <w:szCs w:val="20"/>
        </w:rPr>
        <w:t xml:space="preserve"> estão sendo bastante ampliados, mas a inteligência emocional delas geralmente demora um pouco para se atualizar. É por isso que uma criança muito inteligente pode estar se destacando na escola, mas ter dificuldades em seus relacionamentos sociais. As áreas do cérebro relacionadas a essas diferentes áreas estão crescendo em ritmos diferentes.</w:t>
      </w:r>
    </w:p>
    <w:p w14:paraId="7A06D9FB" w14:textId="40F53968" w:rsidR="005C088F" w:rsidRDefault="005C088F" w:rsidP="005C088F">
      <w:pPr>
        <w:spacing w:line="276" w:lineRule="auto"/>
        <w:ind w:left="77" w:right="-1"/>
        <w:rPr>
          <w:rFonts w:ascii="Arial MT" w:hAnsi="Arial MT"/>
          <w:sz w:val="20"/>
          <w:szCs w:val="20"/>
        </w:rPr>
      </w:pPr>
      <w:r w:rsidRPr="005C088F">
        <w:rPr>
          <w:rFonts w:ascii="Arial MT" w:hAnsi="Arial MT"/>
          <w:sz w:val="20"/>
          <w:szCs w:val="20"/>
        </w:rPr>
        <w:t>Na escola, uma quantidade significativa do material é factual, ou seja, fatos matemáticos, regras gramaticais e fatos históricos. Piaget descreveu as crianças nessa idade como operadores e pensadores concretos. Isso significa que elas precisam de orientações e limites claros. Os problemas que têm respostas claras baseadas em fatos e</w:t>
      </w:r>
      <w:r w:rsidR="004E01B1">
        <w:rPr>
          <w:rFonts w:ascii="Arial MT" w:hAnsi="Arial MT"/>
          <w:sz w:val="20"/>
          <w:szCs w:val="20"/>
        </w:rPr>
        <w:t xml:space="preserve"> na</w:t>
      </w:r>
      <w:r w:rsidRPr="005C088F">
        <w:rPr>
          <w:rFonts w:ascii="Arial MT" w:hAnsi="Arial MT"/>
          <w:sz w:val="20"/>
          <w:szCs w:val="20"/>
        </w:rPr>
        <w:t xml:space="preserve"> história são os que melhor se adaptam a essa faixa etária.</w:t>
      </w:r>
    </w:p>
    <w:p w14:paraId="2FF5B900" w14:textId="08C14FC6" w:rsidR="005C088F" w:rsidRDefault="005C088F" w:rsidP="005C088F">
      <w:pPr>
        <w:spacing w:line="276" w:lineRule="auto"/>
        <w:ind w:left="77" w:right="-1"/>
        <w:rPr>
          <w:rFonts w:ascii="Arial MT" w:hAnsi="Arial MT"/>
          <w:sz w:val="20"/>
          <w:szCs w:val="20"/>
        </w:rPr>
      </w:pPr>
      <w:r w:rsidRPr="005C088F">
        <w:rPr>
          <w:rFonts w:ascii="Arial MT" w:hAnsi="Arial MT"/>
          <w:sz w:val="20"/>
          <w:szCs w:val="20"/>
        </w:rPr>
        <w:t>Como já foi dito, essa idade prospera com o conhecimento factual. Mas essas crianças também se conectam profundamente com histórias. Elas estão começando a realmente pensar em si mesmas no contexto de uma comunidade e, embora a capacidade de pensar abstratamente ainda não tenha se formado, elas estão começando a pensar além de si mesmas pela primeira vez. É por isso que as histórias têm tanto impacto nessa faixa etária. Esse é um ótimo momento para realmente estudar as histórias do Antigo Testamento para que as crianças possam ver pessoas comuns vivenciando um Deus extraordinário. Essa também é a idade em que as histórias bíblicas não parecem mais contos de fadas, mas são entendidas como eventos reais e factuais.</w:t>
      </w:r>
    </w:p>
    <w:p w14:paraId="7522E30F" w14:textId="23CD7B89" w:rsidR="005C088F" w:rsidRPr="005C088F" w:rsidRDefault="005C088F" w:rsidP="005C088F">
      <w:pPr>
        <w:spacing w:line="276" w:lineRule="auto"/>
        <w:ind w:left="77" w:right="-1"/>
        <w:rPr>
          <w:rFonts w:ascii="Arial MT" w:hAnsi="Arial MT"/>
          <w:sz w:val="20"/>
          <w:szCs w:val="20"/>
        </w:rPr>
      </w:pPr>
      <w:r w:rsidRPr="005C088F">
        <w:rPr>
          <w:rFonts w:ascii="Arial MT" w:hAnsi="Arial MT"/>
          <w:sz w:val="20"/>
          <w:szCs w:val="20"/>
        </w:rPr>
        <w:t xml:space="preserve">Embora a pré-escola seja a melhor idade para começar a memorização das escrituras e </w:t>
      </w:r>
      <w:r w:rsidR="004E01B1">
        <w:rPr>
          <w:rFonts w:ascii="Arial MT" w:hAnsi="Arial MT"/>
          <w:sz w:val="20"/>
          <w:szCs w:val="20"/>
        </w:rPr>
        <w:t>o catecismo</w:t>
      </w:r>
      <w:r w:rsidRPr="005C088F">
        <w:rPr>
          <w:rFonts w:ascii="Arial MT" w:hAnsi="Arial MT"/>
          <w:sz w:val="20"/>
          <w:szCs w:val="20"/>
        </w:rPr>
        <w:t xml:space="preserve">, a idade do ensino fundamental é quando esse foco pode ser significativo. Não </w:t>
      </w:r>
      <w:r w:rsidR="004E01B1">
        <w:rPr>
          <w:rFonts w:ascii="Arial MT" w:hAnsi="Arial MT"/>
          <w:sz w:val="20"/>
          <w:szCs w:val="20"/>
        </w:rPr>
        <w:t>se trata</w:t>
      </w:r>
      <w:r w:rsidRPr="005C088F">
        <w:rPr>
          <w:rFonts w:ascii="Arial MT" w:hAnsi="Arial MT"/>
          <w:sz w:val="20"/>
          <w:szCs w:val="20"/>
        </w:rPr>
        <w:t xml:space="preserve"> mais apenas </w:t>
      </w:r>
      <w:r w:rsidR="004E01B1">
        <w:rPr>
          <w:rFonts w:ascii="Arial MT" w:hAnsi="Arial MT"/>
          <w:sz w:val="20"/>
          <w:szCs w:val="20"/>
        </w:rPr>
        <w:t>d</w:t>
      </w:r>
      <w:r w:rsidRPr="005C088F">
        <w:rPr>
          <w:rFonts w:ascii="Arial MT" w:hAnsi="Arial MT"/>
          <w:sz w:val="20"/>
          <w:szCs w:val="20"/>
        </w:rPr>
        <w:t xml:space="preserve">a memorização de palavras e frases, mas agora </w:t>
      </w:r>
      <w:r w:rsidR="004E01B1">
        <w:rPr>
          <w:rFonts w:ascii="Arial MT" w:hAnsi="Arial MT"/>
          <w:sz w:val="20"/>
          <w:szCs w:val="20"/>
        </w:rPr>
        <w:t>essa memorização vem</w:t>
      </w:r>
      <w:r w:rsidRPr="005C088F">
        <w:rPr>
          <w:rFonts w:ascii="Arial MT" w:hAnsi="Arial MT"/>
          <w:sz w:val="20"/>
          <w:szCs w:val="20"/>
        </w:rPr>
        <w:t xml:space="preserve"> acompanhada de uma compreensão e aplicação dessas verdades. Usar apoios e até competições na memorização das escrituras e do catecismo ressoa bem com as crianças nessa idade também. O conhecimento que a criança internaliza durante esse estágio será útil quando ela passar para a próxima fase de desenvolvimento.</w:t>
      </w:r>
    </w:p>
    <w:p w14:paraId="4883E112" w14:textId="48CBA496" w:rsidR="005C088F" w:rsidRDefault="005C088F" w:rsidP="005C088F">
      <w:pPr>
        <w:spacing w:line="276" w:lineRule="auto"/>
        <w:ind w:left="77" w:right="-1"/>
        <w:rPr>
          <w:rFonts w:ascii="Arial MT" w:hAnsi="Arial MT"/>
          <w:i/>
          <w:iCs/>
          <w:sz w:val="20"/>
          <w:szCs w:val="20"/>
        </w:rPr>
      </w:pPr>
      <w:r w:rsidRPr="004E01B1">
        <w:rPr>
          <w:rFonts w:ascii="Arial MT" w:hAnsi="Arial MT"/>
          <w:i/>
          <w:iCs/>
          <w:sz w:val="20"/>
          <w:szCs w:val="20"/>
        </w:rPr>
        <w:t>Temas:</w:t>
      </w:r>
      <w:r w:rsidRPr="005C088F">
        <w:rPr>
          <w:rFonts w:ascii="Arial MT" w:hAnsi="Arial MT"/>
          <w:sz w:val="20"/>
          <w:szCs w:val="20"/>
        </w:rPr>
        <w:t xml:space="preserve"> </w:t>
      </w:r>
      <w:r w:rsidRPr="005C088F">
        <w:rPr>
          <w:rFonts w:ascii="Arial MT" w:hAnsi="Arial MT"/>
          <w:i/>
          <w:iCs/>
          <w:sz w:val="20"/>
          <w:szCs w:val="20"/>
        </w:rPr>
        <w:t>Fatos, História, Dons/Talentos, Propósito</w:t>
      </w:r>
    </w:p>
    <w:p w14:paraId="16B7A6B1" w14:textId="77777777" w:rsidR="005C088F" w:rsidRDefault="005C088F" w:rsidP="005C088F">
      <w:pPr>
        <w:spacing w:line="276" w:lineRule="auto"/>
        <w:ind w:left="77" w:right="-1"/>
        <w:rPr>
          <w:rFonts w:ascii="Arial MT" w:hAnsi="Arial MT"/>
          <w:b/>
          <w:bCs/>
          <w:sz w:val="20"/>
          <w:szCs w:val="20"/>
        </w:rPr>
      </w:pPr>
    </w:p>
    <w:p w14:paraId="11B7F28B" w14:textId="735E2066" w:rsidR="005C088F" w:rsidRDefault="005457EE" w:rsidP="005C088F">
      <w:pPr>
        <w:spacing w:line="276" w:lineRule="auto"/>
        <w:ind w:left="77" w:right="-1"/>
        <w:rPr>
          <w:rFonts w:ascii="Arial MT" w:hAnsi="Arial MT"/>
          <w:b/>
          <w:bCs/>
          <w:sz w:val="20"/>
          <w:szCs w:val="20"/>
        </w:rPr>
      </w:pPr>
      <w:r>
        <w:rPr>
          <w:rFonts w:ascii="Arial MT" w:hAnsi="Arial MT"/>
          <w:b/>
          <w:bCs/>
          <w:sz w:val="20"/>
          <w:szCs w:val="20"/>
        </w:rPr>
        <w:t>Adolescência</w:t>
      </w:r>
    </w:p>
    <w:p w14:paraId="3AD5D62E" w14:textId="4EF75325" w:rsidR="005457EE" w:rsidRDefault="005457EE" w:rsidP="005457EE">
      <w:pPr>
        <w:spacing w:line="276" w:lineRule="auto"/>
        <w:ind w:left="77" w:right="-1"/>
        <w:rPr>
          <w:rFonts w:ascii="Arial MT" w:hAnsi="Arial MT"/>
          <w:sz w:val="20"/>
          <w:szCs w:val="20"/>
        </w:rPr>
      </w:pPr>
      <w:r w:rsidRPr="005457EE">
        <w:rPr>
          <w:rFonts w:ascii="Arial MT" w:hAnsi="Arial MT"/>
          <w:sz w:val="20"/>
          <w:szCs w:val="20"/>
        </w:rPr>
        <w:t xml:space="preserve">O estágio final do desenvolvimento infantil, a adolescência, é definido pelos anos de 12 a 18 anos. Embora nas culturas ocidentais mais modernas a idade da adolescência tenha se </w:t>
      </w:r>
      <w:r w:rsidRPr="005457EE">
        <w:rPr>
          <w:rFonts w:ascii="Arial MT" w:hAnsi="Arial MT"/>
          <w:sz w:val="20"/>
          <w:szCs w:val="20"/>
        </w:rPr>
        <w:lastRenderedPageBreak/>
        <w:t>estendido até os vinte e poucos anos, Piaget e Erikson consideravam que indivíduos com mais de 18 anos estavam entrando na idade adulta jovem. Em termos de desenvolvimento cognitivo, Piaget classificou esse estágio como Operacional Formal. No início desse estágio, os adolescentes estão começando a ter a capacidade de pensar de forma mais abstrata. É por essa razão que conceitos de matemática, como álgebra, normalmente não são introduzidos até por volta da 6ª série.</w:t>
      </w:r>
    </w:p>
    <w:p w14:paraId="622F2380" w14:textId="3FDEE724" w:rsidR="00D03418" w:rsidRDefault="00D03418" w:rsidP="005457EE">
      <w:pPr>
        <w:spacing w:line="276" w:lineRule="auto"/>
        <w:ind w:left="77" w:right="-1"/>
        <w:rPr>
          <w:rFonts w:ascii="Arial MT" w:hAnsi="Arial MT"/>
          <w:sz w:val="20"/>
          <w:szCs w:val="20"/>
        </w:rPr>
      </w:pPr>
      <w:r w:rsidRPr="00D03418">
        <w:rPr>
          <w:rFonts w:ascii="Arial MT" w:hAnsi="Arial MT"/>
          <w:sz w:val="20"/>
          <w:szCs w:val="20"/>
        </w:rPr>
        <w:t>Antes disso, a maioria das crianças ainda está pensando de forma mais concreta e não é capaz de pensar em conceitos abstratos. Mas é nesse estágio que as crianças começam a pensar simbolicamente e podem processar significados mais profundos de ideias e conceitos que antes pareciam muito ambíguos. A ideia de fé e de como</w:t>
      </w:r>
      <w:r w:rsidR="004E01B1">
        <w:rPr>
          <w:rFonts w:ascii="Arial MT" w:hAnsi="Arial MT"/>
          <w:sz w:val="20"/>
          <w:szCs w:val="20"/>
        </w:rPr>
        <w:t xml:space="preserve"> p</w:t>
      </w:r>
      <w:r w:rsidRPr="00D03418">
        <w:rPr>
          <w:rFonts w:ascii="Arial MT" w:hAnsi="Arial MT"/>
          <w:sz w:val="20"/>
          <w:szCs w:val="20"/>
        </w:rPr>
        <w:t xml:space="preserve">ode </w:t>
      </w:r>
      <w:r w:rsidR="005B5769">
        <w:rPr>
          <w:rFonts w:ascii="Arial MT" w:hAnsi="Arial MT"/>
          <w:sz w:val="20"/>
          <w:szCs w:val="20"/>
        </w:rPr>
        <w:t>ser a conexão entre u</w:t>
      </w:r>
      <w:r w:rsidRPr="00D03418">
        <w:rPr>
          <w:rFonts w:ascii="Arial MT" w:hAnsi="Arial MT"/>
          <w:sz w:val="20"/>
          <w:szCs w:val="20"/>
        </w:rPr>
        <w:t xml:space="preserve">ma crença </w:t>
      </w:r>
      <w:r w:rsidR="005B5769">
        <w:rPr>
          <w:rFonts w:ascii="Arial MT" w:hAnsi="Arial MT"/>
          <w:sz w:val="20"/>
          <w:szCs w:val="20"/>
        </w:rPr>
        <w:t>e a</w:t>
      </w:r>
      <w:r w:rsidRPr="00D03418">
        <w:rPr>
          <w:rFonts w:ascii="Arial MT" w:hAnsi="Arial MT"/>
          <w:sz w:val="20"/>
          <w:szCs w:val="20"/>
        </w:rPr>
        <w:t xml:space="preserve"> vida começa a tomar forma durante esse estágio.</w:t>
      </w:r>
    </w:p>
    <w:p w14:paraId="1B78BF53" w14:textId="06870EE6" w:rsidR="00D03418" w:rsidRDefault="00D03418" w:rsidP="005457EE">
      <w:pPr>
        <w:spacing w:line="276" w:lineRule="auto"/>
        <w:ind w:left="77" w:right="-1"/>
        <w:rPr>
          <w:rFonts w:ascii="Arial MT" w:hAnsi="Arial MT"/>
          <w:sz w:val="20"/>
          <w:szCs w:val="20"/>
        </w:rPr>
      </w:pPr>
      <w:r w:rsidRPr="00D03418">
        <w:rPr>
          <w:rFonts w:ascii="Arial MT" w:hAnsi="Arial MT"/>
          <w:sz w:val="20"/>
          <w:szCs w:val="20"/>
        </w:rPr>
        <w:t xml:space="preserve">Erikson também afirma que esse estágio tem muito a ver com a formação da identidade, em que são feitas perguntas como: "Quem sou eu? "Qual é o meu lugar?" e "Posso ser vulnerável?" Os indivíduos nesse estágio estão buscando seu lugar na comunidade e </w:t>
      </w:r>
      <w:r w:rsidR="005B5769">
        <w:rPr>
          <w:rFonts w:ascii="Arial MT" w:hAnsi="Arial MT"/>
          <w:sz w:val="20"/>
          <w:szCs w:val="20"/>
        </w:rPr>
        <w:t xml:space="preserve">procurando entender </w:t>
      </w:r>
      <w:r w:rsidRPr="00D03418">
        <w:rPr>
          <w:rFonts w:ascii="Arial MT" w:hAnsi="Arial MT"/>
          <w:sz w:val="20"/>
          <w:szCs w:val="20"/>
        </w:rPr>
        <w:t>como se encaixam. Esse é o momento em que os adolescentes exploram seu papel na igreja. Se as crianças não tiverem sido incluídas em alguns aspectos da igreja mai</w:t>
      </w:r>
      <w:r w:rsidR="005B5769">
        <w:rPr>
          <w:rFonts w:ascii="Arial MT" w:hAnsi="Arial MT"/>
          <w:sz w:val="20"/>
          <w:szCs w:val="20"/>
        </w:rPr>
        <w:t>s ampla até</w:t>
      </w:r>
      <w:r w:rsidRPr="00D03418">
        <w:rPr>
          <w:rFonts w:ascii="Arial MT" w:hAnsi="Arial MT"/>
          <w:sz w:val="20"/>
          <w:szCs w:val="20"/>
        </w:rPr>
        <w:t xml:space="preserve"> esse ponto, pode ser mais difícil para um adolescente iniciar uma conexão. No entanto, os relacionamentos com colegas e líderes são incrivelmente influentes durante esse período e, com frequência, são transformadores na vida de um adolescente.</w:t>
      </w:r>
    </w:p>
    <w:p w14:paraId="3EC18B58" w14:textId="43967A35" w:rsidR="00070CED" w:rsidRPr="00070CED" w:rsidRDefault="00070CED" w:rsidP="00070CED">
      <w:pPr>
        <w:spacing w:line="276" w:lineRule="auto"/>
        <w:ind w:left="77" w:right="-1"/>
        <w:rPr>
          <w:rFonts w:ascii="Arial MT" w:hAnsi="Arial MT"/>
          <w:sz w:val="20"/>
          <w:szCs w:val="20"/>
        </w:rPr>
      </w:pPr>
      <w:r w:rsidRPr="00070CED">
        <w:rPr>
          <w:rFonts w:ascii="Arial MT" w:hAnsi="Arial MT"/>
          <w:sz w:val="20"/>
          <w:szCs w:val="20"/>
        </w:rPr>
        <w:t>Os projetos de serviço e as viagens missionárias não são apenas um aspecto divertido da vida da igreja para um adolescente, eles realmente ajudam os adolescentes a adquirir</w:t>
      </w:r>
      <w:r w:rsidR="005B5769">
        <w:rPr>
          <w:rFonts w:ascii="Arial MT" w:hAnsi="Arial MT"/>
          <w:sz w:val="20"/>
          <w:szCs w:val="20"/>
        </w:rPr>
        <w:t>em</w:t>
      </w:r>
      <w:r w:rsidRPr="00070CED">
        <w:rPr>
          <w:rFonts w:ascii="Arial MT" w:hAnsi="Arial MT"/>
          <w:sz w:val="20"/>
          <w:szCs w:val="20"/>
        </w:rPr>
        <w:t xml:space="preserve"> uma perspectiva sobre o mundo que é maior do que eles mesmos, permitem que eles experimentem várias funções e responsabilidades no processamento do serviço e oferecem uma maneira muito tangível de colocar sua fé em ação. Para muitos adolescentes que podem sentir-se diferentes ou à margem da comunidade, uma viagem ou um evento como esse pode proporcionar uma maneira de se integrarem, pois geralmente rompe as barreiras típicas associadas à cultura dos colegas. Erikson observa que, embora os indivíduos nesse estágio possam ter dificuldades com relacionamentos e possam parecer muito egocêntricos, esse também pode ser um período de grande lealdade e comprometimento.</w:t>
      </w:r>
    </w:p>
    <w:p w14:paraId="621EDBA2" w14:textId="2E027097" w:rsidR="00070CED" w:rsidRPr="005457EE" w:rsidRDefault="00070CED" w:rsidP="00070CED">
      <w:pPr>
        <w:spacing w:line="276" w:lineRule="auto"/>
        <w:ind w:left="77" w:right="-1"/>
        <w:rPr>
          <w:rFonts w:ascii="Arial MT" w:hAnsi="Arial MT"/>
          <w:sz w:val="20"/>
          <w:szCs w:val="20"/>
        </w:rPr>
      </w:pPr>
      <w:r w:rsidRPr="005B5769">
        <w:rPr>
          <w:rFonts w:ascii="Arial MT" w:hAnsi="Arial MT"/>
          <w:i/>
          <w:iCs/>
          <w:sz w:val="20"/>
          <w:szCs w:val="20"/>
        </w:rPr>
        <w:t>Temas:</w:t>
      </w:r>
      <w:r w:rsidRPr="00070CED">
        <w:rPr>
          <w:rFonts w:ascii="Arial MT" w:hAnsi="Arial MT"/>
          <w:sz w:val="20"/>
          <w:szCs w:val="20"/>
        </w:rPr>
        <w:t xml:space="preserve"> </w:t>
      </w:r>
      <w:r w:rsidRPr="00070CED">
        <w:rPr>
          <w:rFonts w:ascii="Arial MT" w:hAnsi="Arial MT"/>
          <w:i/>
          <w:iCs/>
          <w:sz w:val="20"/>
          <w:szCs w:val="20"/>
        </w:rPr>
        <w:t>Propósito, Lugar na Comunidade, Vulnerabilidade, Fidelidade na Comunidade</w:t>
      </w:r>
    </w:p>
    <w:p w14:paraId="0FB3F993" w14:textId="77777777" w:rsidR="005C088F" w:rsidRPr="005C088F" w:rsidRDefault="005C088F" w:rsidP="005C088F">
      <w:pPr>
        <w:spacing w:line="276" w:lineRule="auto"/>
        <w:ind w:left="77" w:right="-1"/>
        <w:rPr>
          <w:rFonts w:ascii="Arial MT" w:hAnsi="Arial MT"/>
          <w:b/>
          <w:bCs/>
          <w:sz w:val="20"/>
          <w:szCs w:val="20"/>
        </w:rPr>
      </w:pPr>
    </w:p>
    <w:p w14:paraId="06491A45" w14:textId="77777777" w:rsidR="00070CED" w:rsidRPr="00070CED" w:rsidRDefault="00070CED" w:rsidP="00070CED">
      <w:pPr>
        <w:ind w:right="1700"/>
        <w:rPr>
          <w:rFonts w:ascii="Arial MT" w:hAnsi="Arial MT"/>
          <w:b/>
          <w:bCs/>
          <w:sz w:val="20"/>
          <w:szCs w:val="20"/>
        </w:rPr>
      </w:pPr>
      <w:r w:rsidRPr="00070CED">
        <w:rPr>
          <w:rFonts w:ascii="Arial MT" w:hAnsi="Arial MT"/>
          <w:b/>
          <w:bCs/>
          <w:sz w:val="20"/>
          <w:szCs w:val="20"/>
        </w:rPr>
        <w:t>Resumo</w:t>
      </w:r>
    </w:p>
    <w:p w14:paraId="15013C34" w14:textId="2E47ADCC" w:rsidR="001D158C" w:rsidRDefault="00070CED" w:rsidP="00070CED">
      <w:pPr>
        <w:spacing w:line="276" w:lineRule="auto"/>
        <w:ind w:right="-1"/>
        <w:rPr>
          <w:rFonts w:ascii="Arial MT" w:hAnsi="Arial MT"/>
          <w:sz w:val="20"/>
          <w:szCs w:val="20"/>
        </w:rPr>
      </w:pPr>
      <w:r w:rsidRPr="00070CED">
        <w:rPr>
          <w:rFonts w:ascii="Arial MT" w:hAnsi="Arial MT"/>
          <w:sz w:val="20"/>
          <w:szCs w:val="20"/>
        </w:rPr>
        <w:t xml:space="preserve">Ensinar é como ser pai ou mãe. </w:t>
      </w:r>
      <w:r w:rsidR="005B5769">
        <w:rPr>
          <w:rFonts w:ascii="Arial MT" w:hAnsi="Arial MT"/>
          <w:sz w:val="20"/>
          <w:szCs w:val="20"/>
        </w:rPr>
        <w:t>É algo que a</w:t>
      </w:r>
      <w:r w:rsidRPr="00070CED">
        <w:rPr>
          <w:rFonts w:ascii="Arial MT" w:hAnsi="Arial MT"/>
          <w:sz w:val="20"/>
          <w:szCs w:val="20"/>
        </w:rPr>
        <w:t>contece ao longo do tempo, com muitas camadas e muita repetição. Um professor ou pai devem ter um objetivo em mente e devem estar constantemente buscando esse alvo, mesmo que às vezes sintam-se perdidos nas minúcias do processo. É importante confiar no processo e saber que cada etapa da jornada é importante, não pode ser apressada e se baseia nas anteriores. Em última análise, um pai ou professor devem descansar na crença de que o papel que desempenham na vida de seus alunos ou filhos é muito maior do que ele</w:t>
      </w:r>
      <w:r w:rsidR="005B5769">
        <w:rPr>
          <w:rFonts w:ascii="Arial MT" w:hAnsi="Arial MT"/>
          <w:sz w:val="20"/>
          <w:szCs w:val="20"/>
        </w:rPr>
        <w:t>,</w:t>
      </w:r>
      <w:r w:rsidRPr="00070CED">
        <w:rPr>
          <w:rFonts w:ascii="Arial MT" w:hAnsi="Arial MT"/>
          <w:sz w:val="20"/>
          <w:szCs w:val="20"/>
        </w:rPr>
        <w:t xml:space="preserve"> e que a criança está em uma jornada que vai durar mais do que ele.</w:t>
      </w:r>
    </w:p>
    <w:p w14:paraId="54BF8C97" w14:textId="77777777" w:rsidR="00070CED" w:rsidRDefault="00070CED" w:rsidP="00070CED">
      <w:pPr>
        <w:spacing w:line="276" w:lineRule="auto"/>
        <w:ind w:right="-1"/>
        <w:rPr>
          <w:rFonts w:ascii="Arial MT" w:hAnsi="Arial MT"/>
          <w:sz w:val="20"/>
          <w:szCs w:val="20"/>
        </w:rPr>
      </w:pPr>
    </w:p>
    <w:p w14:paraId="3AEE7021" w14:textId="32F17C10" w:rsidR="00070CED" w:rsidRPr="00466783" w:rsidRDefault="005B5769" w:rsidP="00070CED">
      <w:pPr>
        <w:spacing w:after="0"/>
        <w:rPr>
          <w:rFonts w:ascii="Arial MT" w:hAnsi="Arial MT"/>
          <w:sz w:val="16"/>
          <w:szCs w:val="16"/>
          <w:lang w:val="en-US"/>
        </w:rPr>
      </w:pPr>
      <w:r w:rsidRPr="00466783">
        <w:rPr>
          <w:rFonts w:ascii="Arial MT" w:hAnsi="Arial MT"/>
          <w:color w:val="231F20"/>
          <w:spacing w:val="-2"/>
          <w:sz w:val="16"/>
          <w:szCs w:val="16"/>
          <w:lang w:val="en-US"/>
        </w:rPr>
        <w:t>Fontes</w:t>
      </w:r>
      <w:r w:rsidR="00070CED" w:rsidRPr="00466783">
        <w:rPr>
          <w:rFonts w:ascii="Arial MT" w:hAnsi="Arial MT"/>
          <w:color w:val="231F20"/>
          <w:spacing w:val="-2"/>
          <w:sz w:val="16"/>
          <w:szCs w:val="16"/>
          <w:lang w:val="en-US"/>
        </w:rPr>
        <w:t>:</w:t>
      </w:r>
    </w:p>
    <w:p w14:paraId="685065A5" w14:textId="77777777" w:rsidR="00070CED" w:rsidRPr="00466783" w:rsidRDefault="00070CED" w:rsidP="00070CED">
      <w:pPr>
        <w:spacing w:before="96" w:after="0"/>
        <w:rPr>
          <w:rFonts w:ascii="Arial MT" w:hAnsi="Arial MT"/>
          <w:sz w:val="16"/>
          <w:szCs w:val="16"/>
          <w:lang w:val="en-US"/>
        </w:rPr>
      </w:pPr>
      <w:r w:rsidRPr="00466783">
        <w:rPr>
          <w:rFonts w:ascii="Arial MT" w:hAnsi="Arial MT"/>
          <w:color w:val="231F20"/>
          <w:sz w:val="16"/>
          <w:szCs w:val="16"/>
          <w:lang w:val="en-US"/>
        </w:rPr>
        <w:t>Erikson, Erik.</w:t>
      </w:r>
      <w:r w:rsidRPr="00466783">
        <w:rPr>
          <w:rFonts w:ascii="Arial MT" w:hAnsi="Arial MT"/>
          <w:color w:val="231F20"/>
          <w:spacing w:val="1"/>
          <w:sz w:val="16"/>
          <w:szCs w:val="16"/>
          <w:lang w:val="en-US"/>
        </w:rPr>
        <w:t xml:space="preserve"> </w:t>
      </w:r>
      <w:r w:rsidRPr="00466783">
        <w:rPr>
          <w:rFonts w:ascii="Arial MT" w:hAnsi="Arial MT"/>
          <w:i/>
          <w:color w:val="231F20"/>
          <w:sz w:val="16"/>
          <w:szCs w:val="16"/>
          <w:lang w:val="en-US"/>
        </w:rPr>
        <w:t>Childhood</w:t>
      </w:r>
      <w:r w:rsidRPr="00466783">
        <w:rPr>
          <w:rFonts w:ascii="Arial MT" w:hAnsi="Arial MT"/>
          <w:i/>
          <w:color w:val="231F20"/>
          <w:spacing w:val="1"/>
          <w:sz w:val="16"/>
          <w:szCs w:val="16"/>
          <w:lang w:val="en-US"/>
        </w:rPr>
        <w:t xml:space="preserve"> </w:t>
      </w:r>
      <w:r w:rsidRPr="00466783">
        <w:rPr>
          <w:rFonts w:ascii="Arial MT" w:hAnsi="Arial MT"/>
          <w:i/>
          <w:color w:val="231F20"/>
          <w:sz w:val="16"/>
          <w:szCs w:val="16"/>
          <w:lang w:val="en-US"/>
        </w:rPr>
        <w:t>and Society</w:t>
      </w:r>
      <w:r w:rsidRPr="00466783">
        <w:rPr>
          <w:rFonts w:ascii="Arial MT" w:hAnsi="Arial MT"/>
          <w:color w:val="231F20"/>
          <w:sz w:val="16"/>
          <w:szCs w:val="16"/>
          <w:lang w:val="en-US"/>
        </w:rPr>
        <w:t>.</w:t>
      </w:r>
      <w:r w:rsidRPr="00466783">
        <w:rPr>
          <w:rFonts w:ascii="Arial MT" w:hAnsi="Arial MT"/>
          <w:color w:val="231F20"/>
          <w:spacing w:val="-3"/>
          <w:sz w:val="16"/>
          <w:szCs w:val="16"/>
          <w:lang w:val="en-US"/>
        </w:rPr>
        <w:t xml:space="preserve"> </w:t>
      </w:r>
      <w:r w:rsidRPr="00466783">
        <w:rPr>
          <w:rFonts w:ascii="Arial MT" w:hAnsi="Arial MT"/>
          <w:color w:val="231F20"/>
          <w:sz w:val="16"/>
          <w:szCs w:val="16"/>
          <w:lang w:val="en-US"/>
        </w:rPr>
        <w:t>New</w:t>
      </w:r>
      <w:r w:rsidRPr="00466783">
        <w:rPr>
          <w:rFonts w:ascii="Arial MT" w:hAnsi="Arial MT"/>
          <w:color w:val="231F20"/>
          <w:spacing w:val="-3"/>
          <w:sz w:val="16"/>
          <w:szCs w:val="16"/>
          <w:lang w:val="en-US"/>
        </w:rPr>
        <w:t xml:space="preserve"> </w:t>
      </w:r>
      <w:r w:rsidRPr="00466783">
        <w:rPr>
          <w:rFonts w:ascii="Arial MT" w:hAnsi="Arial MT"/>
          <w:color w:val="231F20"/>
          <w:sz w:val="16"/>
          <w:szCs w:val="16"/>
          <w:lang w:val="en-US"/>
        </w:rPr>
        <w:t>York:</w:t>
      </w:r>
      <w:r w:rsidRPr="00466783">
        <w:rPr>
          <w:rFonts w:ascii="Arial MT" w:hAnsi="Arial MT"/>
          <w:color w:val="231F20"/>
          <w:spacing w:val="-4"/>
          <w:sz w:val="16"/>
          <w:szCs w:val="16"/>
          <w:lang w:val="en-US"/>
        </w:rPr>
        <w:t xml:space="preserve"> </w:t>
      </w:r>
      <w:r w:rsidRPr="00466783">
        <w:rPr>
          <w:rFonts w:ascii="Arial MT" w:hAnsi="Arial MT"/>
          <w:color w:val="231F20"/>
          <w:sz w:val="16"/>
          <w:szCs w:val="16"/>
          <w:lang w:val="en-US"/>
        </w:rPr>
        <w:t>Norton.</w:t>
      </w:r>
      <w:r w:rsidRPr="00466783">
        <w:rPr>
          <w:rFonts w:ascii="Arial MT" w:hAnsi="Arial MT"/>
          <w:color w:val="231F20"/>
          <w:spacing w:val="-3"/>
          <w:sz w:val="16"/>
          <w:szCs w:val="16"/>
          <w:lang w:val="en-US"/>
        </w:rPr>
        <w:t xml:space="preserve"> </w:t>
      </w:r>
      <w:r w:rsidRPr="00466783">
        <w:rPr>
          <w:rFonts w:ascii="Arial MT" w:hAnsi="Arial MT"/>
          <w:color w:val="231F20"/>
          <w:sz w:val="16"/>
          <w:szCs w:val="16"/>
          <w:lang w:val="en-US"/>
        </w:rPr>
        <w:t>1950.</w:t>
      </w:r>
      <w:r w:rsidRPr="00466783">
        <w:rPr>
          <w:rFonts w:ascii="Arial MT" w:hAnsi="Arial MT"/>
          <w:color w:val="231F20"/>
          <w:spacing w:val="-3"/>
          <w:sz w:val="16"/>
          <w:szCs w:val="16"/>
          <w:lang w:val="en-US"/>
        </w:rPr>
        <w:t xml:space="preserve"> </w:t>
      </w:r>
      <w:r w:rsidRPr="00466783">
        <w:rPr>
          <w:rFonts w:ascii="Arial MT" w:hAnsi="Arial MT"/>
          <w:color w:val="231F20"/>
          <w:sz w:val="16"/>
          <w:szCs w:val="16"/>
          <w:lang w:val="en-US"/>
        </w:rPr>
        <w:t>Pgs.</w:t>
      </w:r>
      <w:r w:rsidRPr="00466783">
        <w:rPr>
          <w:rFonts w:ascii="Arial MT" w:hAnsi="Arial MT"/>
          <w:color w:val="231F20"/>
          <w:spacing w:val="-4"/>
          <w:sz w:val="16"/>
          <w:szCs w:val="16"/>
          <w:lang w:val="en-US"/>
        </w:rPr>
        <w:t xml:space="preserve"> </w:t>
      </w:r>
      <w:r w:rsidRPr="00466783">
        <w:rPr>
          <w:rFonts w:ascii="Arial MT" w:hAnsi="Arial MT"/>
          <w:color w:val="231F20"/>
          <w:sz w:val="16"/>
          <w:szCs w:val="16"/>
          <w:lang w:val="en-US"/>
        </w:rPr>
        <w:t>247-</w:t>
      </w:r>
      <w:r w:rsidRPr="00466783">
        <w:rPr>
          <w:rFonts w:ascii="Arial MT" w:hAnsi="Arial MT"/>
          <w:color w:val="231F20"/>
          <w:spacing w:val="-4"/>
          <w:sz w:val="16"/>
          <w:szCs w:val="16"/>
          <w:lang w:val="en-US"/>
        </w:rPr>
        <w:t>261.</w:t>
      </w:r>
    </w:p>
    <w:p w14:paraId="2DBC38DF" w14:textId="77777777" w:rsidR="00070CED" w:rsidRPr="00466783" w:rsidRDefault="00070CED" w:rsidP="00070CED">
      <w:pPr>
        <w:spacing w:before="94" w:after="0" w:line="362" w:lineRule="auto"/>
        <w:rPr>
          <w:rFonts w:ascii="Arial MT" w:hAnsi="Arial MT"/>
          <w:color w:val="231F20"/>
          <w:sz w:val="16"/>
          <w:szCs w:val="16"/>
          <w:lang w:val="en-US"/>
        </w:rPr>
      </w:pPr>
      <w:r w:rsidRPr="00466783">
        <w:rPr>
          <w:rFonts w:ascii="Arial MT" w:hAnsi="Arial MT"/>
          <w:color w:val="231F20"/>
          <w:sz w:val="16"/>
          <w:szCs w:val="16"/>
          <w:lang w:val="en-US"/>
        </w:rPr>
        <w:t>Piaget,</w:t>
      </w:r>
      <w:r w:rsidRPr="00466783">
        <w:rPr>
          <w:rFonts w:ascii="Arial MT" w:hAnsi="Arial MT"/>
          <w:color w:val="231F20"/>
          <w:spacing w:val="-9"/>
          <w:sz w:val="16"/>
          <w:szCs w:val="16"/>
          <w:lang w:val="en-US"/>
        </w:rPr>
        <w:t xml:space="preserve"> </w:t>
      </w:r>
      <w:r w:rsidRPr="00466783">
        <w:rPr>
          <w:rFonts w:ascii="Arial MT" w:hAnsi="Arial MT"/>
          <w:color w:val="231F20"/>
          <w:sz w:val="16"/>
          <w:szCs w:val="16"/>
          <w:lang w:val="en-US"/>
        </w:rPr>
        <w:t>Jean.</w:t>
      </w:r>
      <w:r w:rsidRPr="00466783">
        <w:rPr>
          <w:rFonts w:ascii="Arial MT" w:hAnsi="Arial MT"/>
          <w:color w:val="231F20"/>
          <w:spacing w:val="-9"/>
          <w:sz w:val="16"/>
          <w:szCs w:val="16"/>
          <w:lang w:val="en-US"/>
        </w:rPr>
        <w:t xml:space="preserve"> </w:t>
      </w:r>
      <w:r w:rsidRPr="00466783">
        <w:rPr>
          <w:rFonts w:ascii="Arial MT" w:hAnsi="Arial MT"/>
          <w:i/>
          <w:color w:val="231F20"/>
          <w:sz w:val="16"/>
          <w:szCs w:val="16"/>
          <w:lang w:val="en-US"/>
        </w:rPr>
        <w:t>The</w:t>
      </w:r>
      <w:r w:rsidRPr="00466783">
        <w:rPr>
          <w:rFonts w:ascii="Arial MT" w:hAnsi="Arial MT"/>
          <w:i/>
          <w:color w:val="231F20"/>
          <w:spacing w:val="-9"/>
          <w:sz w:val="16"/>
          <w:szCs w:val="16"/>
          <w:lang w:val="en-US"/>
        </w:rPr>
        <w:t xml:space="preserve"> </w:t>
      </w:r>
      <w:r w:rsidRPr="00466783">
        <w:rPr>
          <w:rFonts w:ascii="Arial MT" w:hAnsi="Arial MT"/>
          <w:i/>
          <w:color w:val="231F20"/>
          <w:sz w:val="16"/>
          <w:szCs w:val="16"/>
          <w:lang w:val="en-US"/>
        </w:rPr>
        <w:t>Origins</w:t>
      </w:r>
      <w:r w:rsidRPr="00466783">
        <w:rPr>
          <w:rFonts w:ascii="Arial MT" w:hAnsi="Arial MT"/>
          <w:i/>
          <w:color w:val="231F20"/>
          <w:spacing w:val="-9"/>
          <w:sz w:val="16"/>
          <w:szCs w:val="16"/>
          <w:lang w:val="en-US"/>
        </w:rPr>
        <w:t xml:space="preserve"> </w:t>
      </w:r>
      <w:r w:rsidRPr="00466783">
        <w:rPr>
          <w:rFonts w:ascii="Arial MT" w:hAnsi="Arial MT"/>
          <w:i/>
          <w:color w:val="231F20"/>
          <w:sz w:val="16"/>
          <w:szCs w:val="16"/>
          <w:lang w:val="en-US"/>
        </w:rPr>
        <w:t>of</w:t>
      </w:r>
      <w:r w:rsidRPr="00466783">
        <w:rPr>
          <w:rFonts w:ascii="Arial MT" w:hAnsi="Arial MT"/>
          <w:i/>
          <w:color w:val="231F20"/>
          <w:spacing w:val="-9"/>
          <w:sz w:val="16"/>
          <w:szCs w:val="16"/>
          <w:lang w:val="en-US"/>
        </w:rPr>
        <w:t xml:space="preserve"> </w:t>
      </w:r>
      <w:r w:rsidRPr="00466783">
        <w:rPr>
          <w:rFonts w:ascii="Arial MT" w:hAnsi="Arial MT"/>
          <w:i/>
          <w:color w:val="231F20"/>
          <w:sz w:val="16"/>
          <w:szCs w:val="16"/>
          <w:lang w:val="en-US"/>
        </w:rPr>
        <w:t>Intelligence</w:t>
      </w:r>
      <w:r w:rsidRPr="00466783">
        <w:rPr>
          <w:rFonts w:ascii="Arial MT" w:hAnsi="Arial MT"/>
          <w:i/>
          <w:color w:val="231F20"/>
          <w:spacing w:val="-9"/>
          <w:sz w:val="16"/>
          <w:szCs w:val="16"/>
          <w:lang w:val="en-US"/>
        </w:rPr>
        <w:t xml:space="preserve"> </w:t>
      </w:r>
      <w:r w:rsidRPr="00466783">
        <w:rPr>
          <w:rFonts w:ascii="Arial MT" w:hAnsi="Arial MT"/>
          <w:i/>
          <w:color w:val="231F20"/>
          <w:sz w:val="16"/>
          <w:szCs w:val="16"/>
          <w:lang w:val="en-US"/>
        </w:rPr>
        <w:t>in</w:t>
      </w:r>
      <w:r w:rsidRPr="00466783">
        <w:rPr>
          <w:rFonts w:ascii="Arial MT" w:hAnsi="Arial MT"/>
          <w:i/>
          <w:color w:val="231F20"/>
          <w:spacing w:val="-9"/>
          <w:sz w:val="16"/>
          <w:szCs w:val="16"/>
          <w:lang w:val="en-US"/>
        </w:rPr>
        <w:t xml:space="preserve"> </w:t>
      </w:r>
      <w:r w:rsidRPr="00466783">
        <w:rPr>
          <w:rFonts w:ascii="Arial MT" w:hAnsi="Arial MT"/>
          <w:i/>
          <w:color w:val="231F20"/>
          <w:sz w:val="16"/>
          <w:szCs w:val="16"/>
          <w:lang w:val="en-US"/>
        </w:rPr>
        <w:t>Children</w:t>
      </w:r>
      <w:r w:rsidRPr="00466783">
        <w:rPr>
          <w:rFonts w:ascii="Arial MT" w:hAnsi="Arial MT"/>
          <w:color w:val="231F20"/>
          <w:sz w:val="16"/>
          <w:szCs w:val="16"/>
          <w:lang w:val="en-US"/>
        </w:rPr>
        <w:t>.</w:t>
      </w:r>
      <w:r w:rsidRPr="00466783">
        <w:rPr>
          <w:rFonts w:ascii="Arial MT" w:hAnsi="Arial MT"/>
          <w:color w:val="231F20"/>
          <w:spacing w:val="-13"/>
          <w:sz w:val="16"/>
          <w:szCs w:val="16"/>
          <w:lang w:val="en-US"/>
        </w:rPr>
        <w:t xml:space="preserve"> </w:t>
      </w:r>
      <w:r w:rsidRPr="00466783">
        <w:rPr>
          <w:rFonts w:ascii="Arial MT" w:hAnsi="Arial MT"/>
          <w:color w:val="231F20"/>
          <w:sz w:val="16"/>
          <w:szCs w:val="16"/>
          <w:lang w:val="en-US"/>
        </w:rPr>
        <w:t>International</w:t>
      </w:r>
      <w:r w:rsidRPr="00466783">
        <w:rPr>
          <w:rFonts w:ascii="Arial MT" w:hAnsi="Arial MT"/>
          <w:color w:val="231F20"/>
          <w:spacing w:val="-12"/>
          <w:sz w:val="16"/>
          <w:szCs w:val="16"/>
          <w:lang w:val="en-US"/>
        </w:rPr>
        <w:t xml:space="preserve"> </w:t>
      </w:r>
      <w:r w:rsidRPr="00466783">
        <w:rPr>
          <w:rFonts w:ascii="Arial MT" w:hAnsi="Arial MT"/>
          <w:color w:val="231F20"/>
          <w:sz w:val="16"/>
          <w:szCs w:val="16"/>
          <w:lang w:val="en-US"/>
        </w:rPr>
        <w:t>University</w:t>
      </w:r>
      <w:r w:rsidRPr="00466783">
        <w:rPr>
          <w:rFonts w:ascii="Arial MT" w:hAnsi="Arial MT"/>
          <w:color w:val="231F20"/>
          <w:spacing w:val="-12"/>
          <w:sz w:val="16"/>
          <w:szCs w:val="16"/>
          <w:lang w:val="en-US"/>
        </w:rPr>
        <w:t xml:space="preserve"> </w:t>
      </w:r>
      <w:r w:rsidRPr="00466783">
        <w:rPr>
          <w:rFonts w:ascii="Arial MT" w:hAnsi="Arial MT"/>
          <w:color w:val="231F20"/>
          <w:sz w:val="16"/>
          <w:szCs w:val="16"/>
          <w:lang w:val="en-US"/>
        </w:rPr>
        <w:t>Press,</w:t>
      </w:r>
      <w:r w:rsidRPr="00466783">
        <w:rPr>
          <w:rFonts w:ascii="Arial MT" w:hAnsi="Arial MT"/>
          <w:color w:val="231F20"/>
          <w:spacing w:val="-12"/>
          <w:sz w:val="16"/>
          <w:szCs w:val="16"/>
          <w:lang w:val="en-US"/>
        </w:rPr>
        <w:t xml:space="preserve"> </w:t>
      </w:r>
      <w:r w:rsidRPr="00466783">
        <w:rPr>
          <w:rFonts w:ascii="Arial MT" w:hAnsi="Arial MT"/>
          <w:color w:val="231F20"/>
          <w:sz w:val="16"/>
          <w:szCs w:val="16"/>
          <w:lang w:val="en-US"/>
        </w:rPr>
        <w:t xml:space="preserve">1952. </w:t>
      </w:r>
    </w:p>
    <w:p w14:paraId="6F586BF7" w14:textId="7EAB7E71" w:rsidR="00070CED" w:rsidRPr="00466783" w:rsidRDefault="00070CED" w:rsidP="00070CED">
      <w:pPr>
        <w:spacing w:after="0" w:line="362" w:lineRule="auto"/>
        <w:rPr>
          <w:rFonts w:ascii="Arial MT" w:hAnsi="Arial MT"/>
          <w:sz w:val="16"/>
          <w:szCs w:val="16"/>
          <w:lang w:val="en-US"/>
        </w:rPr>
      </w:pPr>
      <w:r w:rsidRPr="00466783">
        <w:rPr>
          <w:rFonts w:ascii="Arial MT" w:hAnsi="Arial MT"/>
          <w:color w:val="231F20"/>
          <w:sz w:val="16"/>
          <w:szCs w:val="16"/>
          <w:lang w:val="en-US"/>
        </w:rPr>
        <w:t>Tra</w:t>
      </w:r>
      <w:r w:rsidR="005B5769" w:rsidRPr="00466783">
        <w:rPr>
          <w:rFonts w:ascii="Arial MT" w:hAnsi="Arial MT"/>
          <w:color w:val="231F20"/>
          <w:sz w:val="16"/>
          <w:szCs w:val="16"/>
          <w:lang w:val="en-US"/>
        </w:rPr>
        <w:t>duzido por</w:t>
      </w:r>
      <w:r w:rsidRPr="00466783">
        <w:rPr>
          <w:rFonts w:ascii="Arial MT" w:hAnsi="Arial MT"/>
          <w:color w:val="231F20"/>
          <w:sz w:val="16"/>
          <w:szCs w:val="16"/>
          <w:lang w:val="en-US"/>
        </w:rPr>
        <w:t xml:space="preserve"> Margaret Cook.</w:t>
      </w:r>
    </w:p>
    <w:p w14:paraId="2709B841" w14:textId="77777777" w:rsidR="00070CED" w:rsidRDefault="00070CED" w:rsidP="00070CED">
      <w:pPr>
        <w:spacing w:line="276" w:lineRule="auto"/>
        <w:rPr>
          <w:rFonts w:ascii="Arial MT" w:hAnsi="Arial MT"/>
          <w:sz w:val="20"/>
          <w:szCs w:val="20"/>
          <w:lang w:val="en-US"/>
        </w:rPr>
      </w:pPr>
    </w:p>
    <w:p w14:paraId="2A4EBE1C" w14:textId="77777777" w:rsidR="007419F8" w:rsidRPr="007419F8" w:rsidRDefault="007419F8" w:rsidP="007419F8">
      <w:pPr>
        <w:pStyle w:val="PargrafodaLista"/>
        <w:numPr>
          <w:ilvl w:val="0"/>
          <w:numId w:val="2"/>
        </w:numPr>
        <w:spacing w:line="276" w:lineRule="auto"/>
        <w:ind w:left="851"/>
        <w:rPr>
          <w:rFonts w:ascii="Arial MT" w:hAnsi="Arial MT"/>
          <w:sz w:val="20"/>
          <w:szCs w:val="20"/>
        </w:rPr>
      </w:pPr>
      <w:r w:rsidRPr="007419F8">
        <w:rPr>
          <w:rFonts w:ascii="Arial MT" w:hAnsi="Arial MT"/>
          <w:sz w:val="28"/>
          <w:szCs w:val="28"/>
        </w:rPr>
        <w:lastRenderedPageBreak/>
        <w:t>D</w:t>
      </w:r>
      <w:r>
        <w:rPr>
          <w:rFonts w:ascii="Arial MT" w:hAnsi="Arial MT"/>
          <w:sz w:val="28"/>
          <w:szCs w:val="28"/>
        </w:rPr>
        <w:t>ez Virtudes: Pesquisa Empírica</w:t>
      </w:r>
      <w:r w:rsidRPr="007419F8">
        <w:rPr>
          <w:rFonts w:ascii="Arial MT" w:hAnsi="Arial MT"/>
          <w:sz w:val="32"/>
          <w:szCs w:val="32"/>
        </w:rPr>
        <w:t xml:space="preserve"> </w:t>
      </w:r>
    </w:p>
    <w:p w14:paraId="2ECCA183" w14:textId="38C36293" w:rsidR="007419F8" w:rsidRPr="007419F8" w:rsidRDefault="007419F8" w:rsidP="007419F8">
      <w:pPr>
        <w:pStyle w:val="PargrafodaLista"/>
        <w:spacing w:line="276" w:lineRule="auto"/>
        <w:ind w:left="851"/>
        <w:rPr>
          <w:rFonts w:ascii="Arial MT" w:hAnsi="Arial MT"/>
          <w:sz w:val="20"/>
          <w:szCs w:val="20"/>
          <w:lang w:val="en-US"/>
        </w:rPr>
      </w:pPr>
      <w:r w:rsidRPr="007419F8">
        <w:rPr>
          <w:rFonts w:ascii="Arial MT" w:hAnsi="Arial MT"/>
          <w:sz w:val="20"/>
          <w:szCs w:val="20"/>
          <w:lang w:val="en-US"/>
        </w:rPr>
        <w:t>(</w:t>
      </w:r>
      <w:r w:rsidR="00466783">
        <w:rPr>
          <w:rFonts w:ascii="Arial MT" w:hAnsi="Arial MT"/>
          <w:sz w:val="20"/>
          <w:szCs w:val="20"/>
          <w:lang w:val="en-US"/>
        </w:rPr>
        <w:t>C</w:t>
      </w:r>
      <w:r w:rsidRPr="007419F8">
        <w:rPr>
          <w:rFonts w:ascii="Arial MT" w:hAnsi="Arial MT"/>
          <w:sz w:val="20"/>
          <w:szCs w:val="20"/>
          <w:lang w:val="en-US"/>
        </w:rPr>
        <w:t>ompilado por Sarah Schnitker e Kimberly Griswold)</w:t>
      </w:r>
    </w:p>
    <w:p w14:paraId="084A0F2D" w14:textId="642DDA3C" w:rsidR="007419F8" w:rsidRDefault="007419F8" w:rsidP="007419F8">
      <w:pPr>
        <w:spacing w:line="276" w:lineRule="auto"/>
        <w:rPr>
          <w:rFonts w:ascii="Arial MT" w:hAnsi="Arial MT"/>
          <w:b/>
          <w:bCs/>
          <w:sz w:val="20"/>
          <w:szCs w:val="20"/>
          <w:lang w:val="en-US"/>
        </w:rPr>
      </w:pPr>
      <w:r>
        <w:rPr>
          <w:noProof/>
          <w:position w:val="-13"/>
        </w:rPr>
        <w:drawing>
          <wp:anchor distT="0" distB="0" distL="114300" distR="114300" simplePos="0" relativeHeight="251660288" behindDoc="1" locked="0" layoutInCell="1" allowOverlap="1" wp14:anchorId="36E1B4F6" wp14:editId="7C002B38">
            <wp:simplePos x="0" y="0"/>
            <wp:positionH relativeFrom="column">
              <wp:posOffset>-356235</wp:posOffset>
            </wp:positionH>
            <wp:positionV relativeFrom="paragraph">
              <wp:posOffset>154940</wp:posOffset>
            </wp:positionV>
            <wp:extent cx="257810" cy="257810"/>
            <wp:effectExtent l="0" t="0" r="8890" b="8890"/>
            <wp:wrapTight wrapText="bothSides">
              <wp:wrapPolygon edited="0">
                <wp:start x="6384" y="0"/>
                <wp:lineTo x="0" y="9576"/>
                <wp:lineTo x="0" y="20749"/>
                <wp:lineTo x="14365" y="20749"/>
                <wp:lineTo x="20749" y="12768"/>
                <wp:lineTo x="20749" y="0"/>
                <wp:lineTo x="6384" y="0"/>
              </wp:wrapPolygon>
            </wp:wrapTight>
            <wp:docPr id="4" name="Image 4" descr="Desenho com traços pretos em fundo branco&#10;&#10;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esenho com traços pretos em fundo branco&#10;&#10;Descrição gerada automaticamente com confiança mé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810" cy="257810"/>
                    </a:xfrm>
                    <a:prstGeom prst="rect">
                      <a:avLst/>
                    </a:prstGeom>
                  </pic:spPr>
                </pic:pic>
              </a:graphicData>
            </a:graphic>
            <wp14:sizeRelH relativeFrom="page">
              <wp14:pctWidth>0</wp14:pctWidth>
            </wp14:sizeRelH>
            <wp14:sizeRelV relativeFrom="page">
              <wp14:pctHeight>0</wp14:pctHeight>
            </wp14:sizeRelV>
          </wp:anchor>
        </w:drawing>
      </w:r>
    </w:p>
    <w:p w14:paraId="0502232C" w14:textId="2CB71FC2" w:rsidR="007419F8" w:rsidRPr="00466783" w:rsidRDefault="007419F8" w:rsidP="007419F8">
      <w:pPr>
        <w:spacing w:line="276" w:lineRule="auto"/>
        <w:rPr>
          <w:rFonts w:ascii="Arial" w:hAnsi="Arial" w:cs="Arial"/>
          <w:b/>
          <w:bCs/>
          <w:sz w:val="24"/>
          <w:szCs w:val="24"/>
        </w:rPr>
      </w:pPr>
      <w:r w:rsidRPr="00466783">
        <w:rPr>
          <w:rFonts w:ascii="Arial" w:hAnsi="Arial" w:cs="Arial"/>
          <w:b/>
          <w:bCs/>
          <w:sz w:val="24"/>
          <w:szCs w:val="24"/>
        </w:rPr>
        <w:t>ADMIRAÇÃO REVERENTE</w:t>
      </w:r>
    </w:p>
    <w:p w14:paraId="0C380AFB" w14:textId="53794392" w:rsidR="007419F8" w:rsidRPr="00466783" w:rsidRDefault="007419F8" w:rsidP="00F438A7">
      <w:pPr>
        <w:spacing w:before="240" w:after="120" w:line="276" w:lineRule="auto"/>
        <w:rPr>
          <w:rFonts w:ascii="Arial" w:hAnsi="Arial" w:cs="Arial"/>
          <w:b/>
          <w:bCs/>
          <w:sz w:val="20"/>
          <w:szCs w:val="20"/>
        </w:rPr>
      </w:pPr>
      <w:r w:rsidRPr="00466783">
        <w:rPr>
          <w:rFonts w:ascii="Arial" w:hAnsi="Arial" w:cs="Arial"/>
          <w:b/>
          <w:bCs/>
          <w:sz w:val="20"/>
          <w:szCs w:val="20"/>
        </w:rPr>
        <w:t xml:space="preserve">Síntese da </w:t>
      </w:r>
      <w:r w:rsidR="00466783">
        <w:rPr>
          <w:rFonts w:ascii="Arial" w:hAnsi="Arial" w:cs="Arial"/>
          <w:b/>
          <w:bCs/>
          <w:sz w:val="20"/>
          <w:szCs w:val="20"/>
        </w:rPr>
        <w:t>l</w:t>
      </w:r>
      <w:r w:rsidRPr="00466783">
        <w:rPr>
          <w:rFonts w:ascii="Arial" w:hAnsi="Arial" w:cs="Arial"/>
          <w:b/>
          <w:bCs/>
          <w:sz w:val="20"/>
          <w:szCs w:val="20"/>
        </w:rPr>
        <w:t xml:space="preserve">iteratura </w:t>
      </w:r>
      <w:r w:rsidR="00466783">
        <w:rPr>
          <w:rFonts w:ascii="Arial" w:hAnsi="Arial" w:cs="Arial"/>
          <w:b/>
          <w:bCs/>
          <w:sz w:val="20"/>
          <w:szCs w:val="20"/>
        </w:rPr>
        <w:t>e</w:t>
      </w:r>
      <w:r w:rsidRPr="00466783">
        <w:rPr>
          <w:rFonts w:ascii="Arial" w:hAnsi="Arial" w:cs="Arial"/>
          <w:b/>
          <w:bCs/>
          <w:sz w:val="20"/>
          <w:szCs w:val="20"/>
        </w:rPr>
        <w:t>mpírica</w:t>
      </w:r>
    </w:p>
    <w:p w14:paraId="1EA26DB7" w14:textId="3E48FEDD" w:rsidR="00F438A7" w:rsidRDefault="00F438A7" w:rsidP="00F438A7">
      <w:pPr>
        <w:spacing w:before="120" w:line="276" w:lineRule="auto"/>
        <w:rPr>
          <w:rFonts w:ascii="Arial" w:hAnsi="Arial" w:cs="Arial"/>
          <w:sz w:val="20"/>
          <w:szCs w:val="20"/>
        </w:rPr>
      </w:pPr>
      <w:r w:rsidRPr="00F438A7">
        <w:rPr>
          <w:rFonts w:ascii="Arial" w:hAnsi="Arial" w:cs="Arial"/>
          <w:sz w:val="20"/>
          <w:szCs w:val="20"/>
        </w:rPr>
        <w:t xml:space="preserve">Na literatura empírica, a admiração reverente é classificada como </w:t>
      </w:r>
      <w:r w:rsidR="00466783">
        <w:rPr>
          <w:rFonts w:ascii="Arial" w:hAnsi="Arial" w:cs="Arial"/>
          <w:sz w:val="20"/>
          <w:szCs w:val="20"/>
        </w:rPr>
        <w:t xml:space="preserve">a </w:t>
      </w:r>
      <w:r w:rsidRPr="00F438A7">
        <w:rPr>
          <w:rFonts w:ascii="Arial" w:hAnsi="Arial" w:cs="Arial"/>
          <w:sz w:val="20"/>
          <w:szCs w:val="20"/>
        </w:rPr>
        <w:t>apreciação da beleza e da excelência. É uma experiência emocional autotranscendente pela qual passamos quando nossos olhos ficam deslumbrados com uma visão requintada, quando nossos ouvidos respondem a sons harmoniosos ou estrondosos ou quando nossos pensamentos nos levam a uma nova apreciação do grandioso mundo ao nosso redor e do humilde lugar que ocupamos nele. Seligman e Peterson observam que as manifestações comportamentais da admiração reverente geralmente envolvem "receptividade passiva e quietude", mas podem, com menos frequência na admiração reverente, embora seja comum na apreciação, incluir "olhos arregalados e boca aberta, sintomas fisiológicos como piloereção (arrepios), lágrimas e o proverbial nó na garganta"</w:t>
      </w:r>
      <w:r w:rsidR="00DB491A">
        <w:rPr>
          <w:rFonts w:ascii="Arial" w:hAnsi="Arial" w:cs="Arial"/>
          <w:sz w:val="20"/>
          <w:szCs w:val="20"/>
        </w:rPr>
        <w:t>.</w:t>
      </w:r>
      <w:r>
        <w:rPr>
          <w:rFonts w:ascii="Arial" w:hAnsi="Arial" w:cs="Arial"/>
          <w:sz w:val="20"/>
          <w:szCs w:val="20"/>
        </w:rPr>
        <w:t xml:space="preserve">[1] </w:t>
      </w:r>
      <w:r w:rsidRPr="00F438A7">
        <w:rPr>
          <w:rFonts w:ascii="Arial" w:hAnsi="Arial" w:cs="Arial"/>
          <w:sz w:val="20"/>
          <w:szCs w:val="20"/>
        </w:rPr>
        <w:t xml:space="preserve">Essenciais para a experiência de admiração reverente são os elementos de </w:t>
      </w:r>
      <w:r w:rsidRPr="0032386D">
        <w:rPr>
          <w:rFonts w:ascii="Arial" w:hAnsi="Arial" w:cs="Arial"/>
          <w:i/>
          <w:iCs/>
          <w:sz w:val="20"/>
          <w:szCs w:val="20"/>
        </w:rPr>
        <w:t>obscuridade</w:t>
      </w:r>
      <w:r w:rsidRPr="00F438A7">
        <w:rPr>
          <w:rFonts w:ascii="Arial" w:hAnsi="Arial" w:cs="Arial"/>
          <w:sz w:val="20"/>
          <w:szCs w:val="20"/>
        </w:rPr>
        <w:t xml:space="preserve"> e </w:t>
      </w:r>
      <w:r w:rsidRPr="0032386D">
        <w:rPr>
          <w:rFonts w:ascii="Arial" w:hAnsi="Arial" w:cs="Arial"/>
          <w:i/>
          <w:iCs/>
          <w:sz w:val="20"/>
          <w:szCs w:val="20"/>
        </w:rPr>
        <w:t>poder</w:t>
      </w:r>
      <w:r w:rsidRPr="00F438A7">
        <w:rPr>
          <w:rFonts w:ascii="Arial" w:hAnsi="Arial" w:cs="Arial"/>
          <w:sz w:val="20"/>
          <w:szCs w:val="20"/>
        </w:rPr>
        <w:t>, em que a obscuridade capta o aspecto sublime de uma experiência e o poder dá ao observador uma sensação de terror que é inseparável da veneração. Se algo for ameaçador, esteticamente agradável, habilidoso/sobre-humano, virtuoso ou sobrenatural, podemos nos sentir maravilhados com isso. Keltner explica que "as experiências prototípicas de admiração reverente envolvem a vastidão percebida; [isto é] qualquer coisa experimentada como sendo muito maior do que o eu ou o quadro de referência típico do eu</w:t>
      </w:r>
      <w:r w:rsidR="00466783">
        <w:rPr>
          <w:rFonts w:ascii="Arial" w:hAnsi="Arial" w:cs="Arial"/>
          <w:sz w:val="20"/>
          <w:szCs w:val="20"/>
        </w:rPr>
        <w:t>”</w:t>
      </w:r>
      <w:r w:rsidRPr="00F438A7">
        <w:rPr>
          <w:rFonts w:ascii="Arial" w:hAnsi="Arial" w:cs="Arial"/>
          <w:sz w:val="20"/>
          <w:szCs w:val="20"/>
        </w:rPr>
        <w:t>.[2] Essa característica crucial de perceber uma disparidade entre nossa pequenez e a grandiosidade de algo distingue a admiração reverente dos termos relacionados</w:t>
      </w:r>
      <w:r w:rsidR="00466783">
        <w:rPr>
          <w:rFonts w:ascii="Arial" w:hAnsi="Arial" w:cs="Arial"/>
          <w:sz w:val="20"/>
          <w:szCs w:val="20"/>
        </w:rPr>
        <w:t xml:space="preserve"> a ela</w:t>
      </w:r>
      <w:r w:rsidRPr="00F438A7">
        <w:rPr>
          <w:rFonts w:ascii="Arial" w:hAnsi="Arial" w:cs="Arial"/>
          <w:sz w:val="20"/>
          <w:szCs w:val="20"/>
        </w:rPr>
        <w:t xml:space="preserve"> </w:t>
      </w:r>
      <w:r w:rsidR="00466783">
        <w:rPr>
          <w:rFonts w:ascii="Arial" w:hAnsi="Arial" w:cs="Arial"/>
          <w:sz w:val="20"/>
          <w:szCs w:val="20"/>
        </w:rPr>
        <w:t>–</w:t>
      </w:r>
      <w:r w:rsidRPr="00F438A7">
        <w:rPr>
          <w:rFonts w:ascii="Arial" w:hAnsi="Arial" w:cs="Arial"/>
          <w:sz w:val="20"/>
          <w:szCs w:val="20"/>
        </w:rPr>
        <w:t xml:space="preserve"> admiração (apreciação de grande talento) e elevação (apreciação de excelência moral) </w:t>
      </w:r>
      <w:r w:rsidR="00466783">
        <w:rPr>
          <w:rFonts w:ascii="Arial" w:hAnsi="Arial" w:cs="Arial"/>
          <w:sz w:val="20"/>
          <w:szCs w:val="20"/>
        </w:rPr>
        <w:t>–</w:t>
      </w:r>
      <w:r w:rsidRPr="00F438A7">
        <w:rPr>
          <w:rFonts w:ascii="Arial" w:hAnsi="Arial" w:cs="Arial"/>
          <w:sz w:val="20"/>
          <w:szCs w:val="20"/>
        </w:rPr>
        <w:t xml:space="preserve"> que normalmente não enfatizam o poder</w:t>
      </w:r>
      <w:r>
        <w:rPr>
          <w:rFonts w:ascii="Arial" w:hAnsi="Arial" w:cs="Arial"/>
          <w:sz w:val="20"/>
          <w:szCs w:val="20"/>
        </w:rPr>
        <w:t xml:space="preserve"> </w:t>
      </w:r>
      <w:r w:rsidRPr="00F438A7">
        <w:rPr>
          <w:rFonts w:ascii="Arial" w:hAnsi="Arial" w:cs="Arial"/>
          <w:sz w:val="20"/>
          <w:szCs w:val="20"/>
        </w:rPr>
        <w:t>ou vastidão. Existem muitas pesquisas sobre expressões religiosas de admiração reverente, definidas como "a resposta adequada ao ver qualquer manifestação de Deus, do poder de Deus ou da bondade de Deus, revelada em qualquer aspecto da criação</w:t>
      </w:r>
      <w:r w:rsidR="00466783">
        <w:rPr>
          <w:rFonts w:ascii="Arial" w:hAnsi="Arial" w:cs="Arial"/>
          <w:sz w:val="20"/>
          <w:szCs w:val="20"/>
        </w:rPr>
        <w:t>”</w:t>
      </w:r>
      <w:r w:rsidRPr="00F438A7">
        <w:rPr>
          <w:rFonts w:ascii="Arial" w:hAnsi="Arial" w:cs="Arial"/>
          <w:sz w:val="20"/>
          <w:szCs w:val="20"/>
        </w:rPr>
        <w:t>.[3] Muitas vezes, os "apetrechos estéticos da religião (música, arquitetura, rituais, histórias sobre santos)" amplificam esses sentimentos de admiração cheia de apreciação.</w:t>
      </w:r>
    </w:p>
    <w:p w14:paraId="50492329" w14:textId="4AA86B37" w:rsidR="00F438A7" w:rsidRDefault="00F438A7" w:rsidP="00F438A7">
      <w:pPr>
        <w:spacing w:before="240" w:line="276" w:lineRule="auto"/>
        <w:rPr>
          <w:rFonts w:ascii="Arial" w:hAnsi="Arial" w:cs="Arial"/>
          <w:sz w:val="20"/>
          <w:szCs w:val="20"/>
        </w:rPr>
      </w:pPr>
      <w:r>
        <w:rPr>
          <w:rFonts w:ascii="Arial" w:hAnsi="Arial" w:cs="Arial"/>
          <w:sz w:val="20"/>
          <w:szCs w:val="20"/>
        </w:rPr>
        <w:t>_________________________________</w:t>
      </w:r>
    </w:p>
    <w:p w14:paraId="4E6A8FD4" w14:textId="77777777" w:rsidR="00F438A7" w:rsidRPr="00F438A7" w:rsidRDefault="00F438A7" w:rsidP="00F438A7">
      <w:pPr>
        <w:pStyle w:val="PargrafodaLista"/>
        <w:widowControl w:val="0"/>
        <w:numPr>
          <w:ilvl w:val="0"/>
          <w:numId w:val="4"/>
        </w:numPr>
        <w:autoSpaceDE w:val="0"/>
        <w:autoSpaceDN w:val="0"/>
        <w:spacing w:after="0" w:line="240" w:lineRule="auto"/>
        <w:ind w:left="284" w:hanging="216"/>
        <w:contextualSpacing w:val="0"/>
        <w:rPr>
          <w:rFonts w:ascii="Trebuchet MS"/>
          <w:sz w:val="18"/>
          <w:szCs w:val="18"/>
        </w:rPr>
      </w:pPr>
      <w:r w:rsidRPr="00F438A7">
        <w:rPr>
          <w:rFonts w:ascii="Trebuchet MS"/>
          <w:color w:val="231F20"/>
          <w:sz w:val="18"/>
          <w:szCs w:val="18"/>
        </w:rPr>
        <w:t>Seligman</w:t>
      </w:r>
      <w:r w:rsidRPr="00F438A7">
        <w:rPr>
          <w:rFonts w:ascii="Trebuchet MS"/>
          <w:color w:val="231F20"/>
          <w:spacing w:val="-5"/>
          <w:sz w:val="18"/>
          <w:szCs w:val="18"/>
        </w:rPr>
        <w:t xml:space="preserve"> </w:t>
      </w:r>
      <w:r w:rsidRPr="00F438A7">
        <w:rPr>
          <w:rFonts w:ascii="Trebuchet MS"/>
          <w:color w:val="231F20"/>
          <w:sz w:val="18"/>
          <w:szCs w:val="18"/>
        </w:rPr>
        <w:t>&amp;</w:t>
      </w:r>
      <w:r w:rsidRPr="00F438A7">
        <w:rPr>
          <w:rFonts w:ascii="Trebuchet MS"/>
          <w:color w:val="231F20"/>
          <w:spacing w:val="-4"/>
          <w:sz w:val="18"/>
          <w:szCs w:val="18"/>
        </w:rPr>
        <w:t xml:space="preserve"> </w:t>
      </w:r>
      <w:r w:rsidRPr="00F438A7">
        <w:rPr>
          <w:rFonts w:ascii="Trebuchet MS"/>
          <w:color w:val="231F20"/>
          <w:sz w:val="18"/>
          <w:szCs w:val="18"/>
        </w:rPr>
        <w:t>Peterson,</w:t>
      </w:r>
      <w:r w:rsidRPr="00F438A7">
        <w:rPr>
          <w:rFonts w:ascii="Trebuchet MS"/>
          <w:color w:val="231F20"/>
          <w:spacing w:val="-4"/>
          <w:sz w:val="18"/>
          <w:szCs w:val="18"/>
        </w:rPr>
        <w:t xml:space="preserve"> </w:t>
      </w:r>
      <w:r w:rsidRPr="00F438A7">
        <w:rPr>
          <w:rFonts w:ascii="Trebuchet MS"/>
          <w:color w:val="231F20"/>
          <w:spacing w:val="-5"/>
          <w:sz w:val="18"/>
          <w:szCs w:val="18"/>
        </w:rPr>
        <w:t>539</w:t>
      </w:r>
    </w:p>
    <w:p w14:paraId="691C874A" w14:textId="77777777" w:rsidR="00F438A7" w:rsidRPr="00F438A7" w:rsidRDefault="00F438A7" w:rsidP="00F438A7">
      <w:pPr>
        <w:pStyle w:val="PargrafodaLista"/>
        <w:widowControl w:val="0"/>
        <w:numPr>
          <w:ilvl w:val="0"/>
          <w:numId w:val="4"/>
        </w:numPr>
        <w:autoSpaceDE w:val="0"/>
        <w:autoSpaceDN w:val="0"/>
        <w:spacing w:before="94" w:after="0" w:line="240" w:lineRule="auto"/>
        <w:ind w:left="284" w:hanging="216"/>
        <w:contextualSpacing w:val="0"/>
        <w:rPr>
          <w:rFonts w:ascii="Trebuchet MS"/>
          <w:sz w:val="18"/>
          <w:szCs w:val="18"/>
        </w:rPr>
      </w:pPr>
      <w:r w:rsidRPr="00F438A7">
        <w:rPr>
          <w:rFonts w:ascii="Trebuchet MS"/>
          <w:color w:val="231F20"/>
          <w:spacing w:val="-4"/>
          <w:sz w:val="18"/>
          <w:szCs w:val="18"/>
        </w:rPr>
        <w:t>Keltner,</w:t>
      </w:r>
      <w:r w:rsidRPr="00F438A7">
        <w:rPr>
          <w:rFonts w:ascii="Trebuchet MS"/>
          <w:color w:val="231F20"/>
          <w:spacing w:val="11"/>
          <w:sz w:val="18"/>
          <w:szCs w:val="18"/>
        </w:rPr>
        <w:t xml:space="preserve"> </w:t>
      </w:r>
      <w:r w:rsidRPr="00F438A7">
        <w:rPr>
          <w:rFonts w:ascii="Trebuchet MS"/>
          <w:color w:val="231F20"/>
          <w:spacing w:val="-4"/>
          <w:sz w:val="18"/>
          <w:szCs w:val="18"/>
        </w:rPr>
        <w:t>254-</w:t>
      </w:r>
      <w:r w:rsidRPr="00F438A7">
        <w:rPr>
          <w:rFonts w:ascii="Trebuchet MS"/>
          <w:color w:val="231F20"/>
          <w:spacing w:val="-10"/>
          <w:sz w:val="18"/>
          <w:szCs w:val="18"/>
        </w:rPr>
        <w:t>5</w:t>
      </w:r>
    </w:p>
    <w:p w14:paraId="067F0278" w14:textId="77777777" w:rsidR="00F438A7" w:rsidRPr="00F438A7" w:rsidRDefault="00F438A7" w:rsidP="00F438A7">
      <w:pPr>
        <w:pStyle w:val="PargrafodaLista"/>
        <w:widowControl w:val="0"/>
        <w:numPr>
          <w:ilvl w:val="0"/>
          <w:numId w:val="4"/>
        </w:numPr>
        <w:autoSpaceDE w:val="0"/>
        <w:autoSpaceDN w:val="0"/>
        <w:spacing w:before="94" w:after="0" w:line="240" w:lineRule="auto"/>
        <w:ind w:left="284" w:hanging="216"/>
        <w:contextualSpacing w:val="0"/>
        <w:rPr>
          <w:rFonts w:ascii="Trebuchet MS"/>
          <w:sz w:val="18"/>
          <w:szCs w:val="18"/>
        </w:rPr>
      </w:pPr>
      <w:r w:rsidRPr="00F438A7">
        <w:rPr>
          <w:rFonts w:ascii="Trebuchet MS"/>
          <w:color w:val="231F20"/>
          <w:sz w:val="18"/>
          <w:szCs w:val="18"/>
        </w:rPr>
        <w:t>Manser,</w:t>
      </w:r>
      <w:r w:rsidRPr="00F438A7">
        <w:rPr>
          <w:rFonts w:ascii="Trebuchet MS"/>
          <w:color w:val="231F20"/>
          <w:spacing w:val="-4"/>
          <w:sz w:val="18"/>
          <w:szCs w:val="18"/>
        </w:rPr>
        <w:t xml:space="preserve"> </w:t>
      </w:r>
      <w:r w:rsidRPr="00F438A7">
        <w:rPr>
          <w:rFonts w:ascii="Trebuchet MS"/>
          <w:color w:val="231F20"/>
          <w:spacing w:val="-2"/>
          <w:sz w:val="18"/>
          <w:szCs w:val="18"/>
        </w:rPr>
        <w:t>8754.</w:t>
      </w:r>
    </w:p>
    <w:p w14:paraId="518E6E3D" w14:textId="77777777" w:rsidR="00F438A7" w:rsidRPr="00F438A7" w:rsidRDefault="00F438A7" w:rsidP="00F438A7">
      <w:pPr>
        <w:pStyle w:val="Corpodetexto"/>
        <w:ind w:left="284"/>
        <w:rPr>
          <w:rFonts w:ascii="Trebuchet MS"/>
          <w:sz w:val="18"/>
          <w:szCs w:val="18"/>
        </w:rPr>
      </w:pPr>
    </w:p>
    <w:p w14:paraId="60280049" w14:textId="77777777" w:rsidR="00F438A7" w:rsidRPr="00F438A7" w:rsidRDefault="00F438A7" w:rsidP="00F438A7">
      <w:pPr>
        <w:pStyle w:val="Corpodetexto"/>
        <w:spacing w:before="3"/>
        <w:ind w:left="284"/>
        <w:rPr>
          <w:rFonts w:ascii="Trebuchet MS"/>
          <w:sz w:val="18"/>
          <w:szCs w:val="18"/>
        </w:rPr>
      </w:pPr>
    </w:p>
    <w:p w14:paraId="799FE076" w14:textId="72FC3594" w:rsidR="00F438A7" w:rsidRPr="00F438A7" w:rsidRDefault="00F438A7" w:rsidP="00F438A7">
      <w:pPr>
        <w:spacing w:after="0"/>
        <w:rPr>
          <w:rFonts w:ascii="Trebuchet MS" w:hAnsi="Trebuchet MS"/>
          <w:sz w:val="18"/>
          <w:szCs w:val="18"/>
        </w:rPr>
      </w:pPr>
      <w:r w:rsidRPr="00F438A7">
        <w:rPr>
          <w:rFonts w:ascii="Trebuchet MS" w:hAnsi="Trebuchet MS"/>
          <w:color w:val="231F20"/>
          <w:sz w:val="18"/>
          <w:szCs w:val="18"/>
        </w:rPr>
        <w:t>Passagens Bíblicas Relacionadas</w:t>
      </w:r>
      <w:r w:rsidRPr="00F438A7">
        <w:rPr>
          <w:rFonts w:ascii="Trebuchet MS" w:hAnsi="Trebuchet MS"/>
          <w:color w:val="231F20"/>
          <w:spacing w:val="-2"/>
          <w:sz w:val="18"/>
          <w:szCs w:val="18"/>
        </w:rPr>
        <w:t>:</w:t>
      </w:r>
    </w:p>
    <w:p w14:paraId="0572F6F2" w14:textId="79D6D6BA" w:rsidR="00F438A7" w:rsidRPr="00F438A7" w:rsidRDefault="00F438A7" w:rsidP="00F438A7">
      <w:pPr>
        <w:spacing w:after="0"/>
        <w:rPr>
          <w:rFonts w:ascii="Trebuchet MS" w:hAnsi="Trebuchet MS"/>
          <w:sz w:val="18"/>
          <w:szCs w:val="18"/>
        </w:rPr>
      </w:pPr>
      <w:r>
        <w:rPr>
          <w:rFonts w:ascii="Trebuchet MS" w:hAnsi="Trebuchet MS"/>
          <w:color w:val="231F20"/>
          <w:sz w:val="18"/>
          <w:szCs w:val="18"/>
        </w:rPr>
        <w:t>Salmo</w:t>
      </w:r>
      <w:r w:rsidRPr="00F438A7">
        <w:rPr>
          <w:rFonts w:ascii="Trebuchet MS" w:hAnsi="Trebuchet MS"/>
          <w:color w:val="231F20"/>
          <w:spacing w:val="3"/>
          <w:sz w:val="18"/>
          <w:szCs w:val="18"/>
        </w:rPr>
        <w:t xml:space="preserve"> </w:t>
      </w:r>
      <w:r w:rsidRPr="00F438A7">
        <w:rPr>
          <w:rFonts w:ascii="Trebuchet MS" w:hAnsi="Trebuchet MS"/>
          <w:color w:val="231F20"/>
          <w:sz w:val="18"/>
          <w:szCs w:val="18"/>
        </w:rPr>
        <w:t>22</w:t>
      </w:r>
      <w:r>
        <w:rPr>
          <w:rFonts w:ascii="Trebuchet MS" w:hAnsi="Trebuchet MS"/>
          <w:color w:val="231F20"/>
          <w:sz w:val="18"/>
          <w:szCs w:val="18"/>
        </w:rPr>
        <w:t>.</w:t>
      </w:r>
      <w:r w:rsidRPr="00F438A7">
        <w:rPr>
          <w:rFonts w:ascii="Trebuchet MS" w:hAnsi="Trebuchet MS"/>
          <w:color w:val="231F20"/>
          <w:sz w:val="18"/>
          <w:szCs w:val="18"/>
        </w:rPr>
        <w:t>23,</w:t>
      </w:r>
      <w:r w:rsidRPr="00F438A7">
        <w:rPr>
          <w:rFonts w:ascii="Trebuchet MS" w:hAnsi="Trebuchet MS"/>
          <w:color w:val="231F20"/>
          <w:spacing w:val="4"/>
          <w:sz w:val="18"/>
          <w:szCs w:val="18"/>
        </w:rPr>
        <w:t xml:space="preserve"> </w:t>
      </w:r>
      <w:r>
        <w:rPr>
          <w:rFonts w:ascii="Trebuchet MS" w:hAnsi="Trebuchet MS"/>
          <w:color w:val="231F20"/>
          <w:spacing w:val="4"/>
          <w:sz w:val="18"/>
          <w:szCs w:val="18"/>
        </w:rPr>
        <w:t>Salmo</w:t>
      </w:r>
      <w:r w:rsidRPr="00F438A7">
        <w:rPr>
          <w:rFonts w:ascii="Trebuchet MS" w:hAnsi="Trebuchet MS"/>
          <w:color w:val="231F20"/>
          <w:spacing w:val="4"/>
          <w:sz w:val="18"/>
          <w:szCs w:val="18"/>
        </w:rPr>
        <w:t xml:space="preserve"> </w:t>
      </w:r>
      <w:r w:rsidRPr="00F438A7">
        <w:rPr>
          <w:rFonts w:ascii="Trebuchet MS" w:hAnsi="Trebuchet MS"/>
          <w:color w:val="231F20"/>
          <w:sz w:val="18"/>
          <w:szCs w:val="18"/>
        </w:rPr>
        <w:t>65</w:t>
      </w:r>
      <w:r>
        <w:rPr>
          <w:rFonts w:ascii="Trebuchet MS" w:hAnsi="Trebuchet MS"/>
          <w:color w:val="231F20"/>
          <w:sz w:val="18"/>
          <w:szCs w:val="18"/>
        </w:rPr>
        <w:t>.</w:t>
      </w:r>
      <w:r w:rsidRPr="00F438A7">
        <w:rPr>
          <w:rFonts w:ascii="Trebuchet MS" w:hAnsi="Trebuchet MS"/>
          <w:color w:val="231F20"/>
          <w:sz w:val="18"/>
          <w:szCs w:val="18"/>
        </w:rPr>
        <w:t>5–8,</w:t>
      </w:r>
      <w:r w:rsidRPr="00F438A7">
        <w:rPr>
          <w:rFonts w:ascii="Trebuchet MS" w:hAnsi="Trebuchet MS"/>
          <w:color w:val="231F20"/>
          <w:spacing w:val="4"/>
          <w:sz w:val="18"/>
          <w:szCs w:val="18"/>
        </w:rPr>
        <w:t xml:space="preserve"> </w:t>
      </w:r>
      <w:r w:rsidRPr="00F438A7">
        <w:rPr>
          <w:rFonts w:ascii="Trebuchet MS" w:hAnsi="Trebuchet MS"/>
          <w:color w:val="231F20"/>
          <w:sz w:val="18"/>
          <w:szCs w:val="18"/>
        </w:rPr>
        <w:t>Isa</w:t>
      </w:r>
      <w:r>
        <w:rPr>
          <w:rFonts w:ascii="Trebuchet MS" w:hAnsi="Trebuchet MS"/>
          <w:color w:val="231F20"/>
          <w:sz w:val="18"/>
          <w:szCs w:val="18"/>
        </w:rPr>
        <w:t>ías</w:t>
      </w:r>
      <w:r w:rsidRPr="00F438A7">
        <w:rPr>
          <w:rFonts w:ascii="Trebuchet MS" w:hAnsi="Trebuchet MS"/>
          <w:color w:val="231F20"/>
          <w:spacing w:val="4"/>
          <w:sz w:val="18"/>
          <w:szCs w:val="18"/>
        </w:rPr>
        <w:t xml:space="preserve"> </w:t>
      </w:r>
      <w:r w:rsidRPr="00F438A7">
        <w:rPr>
          <w:rFonts w:ascii="Trebuchet MS" w:hAnsi="Trebuchet MS"/>
          <w:color w:val="231F20"/>
          <w:sz w:val="18"/>
          <w:szCs w:val="18"/>
        </w:rPr>
        <w:t>6</w:t>
      </w:r>
      <w:r>
        <w:rPr>
          <w:rFonts w:ascii="Trebuchet MS" w:hAnsi="Trebuchet MS"/>
          <w:color w:val="231F20"/>
          <w:sz w:val="18"/>
          <w:szCs w:val="18"/>
        </w:rPr>
        <w:t>.</w:t>
      </w:r>
      <w:r w:rsidRPr="00F438A7">
        <w:rPr>
          <w:rFonts w:ascii="Trebuchet MS" w:hAnsi="Trebuchet MS"/>
          <w:color w:val="231F20"/>
          <w:sz w:val="18"/>
          <w:szCs w:val="18"/>
        </w:rPr>
        <w:t>1–6,</w:t>
      </w:r>
      <w:r w:rsidRPr="00F438A7">
        <w:rPr>
          <w:rFonts w:ascii="Trebuchet MS" w:hAnsi="Trebuchet MS"/>
          <w:color w:val="231F20"/>
          <w:spacing w:val="4"/>
          <w:sz w:val="18"/>
          <w:szCs w:val="18"/>
        </w:rPr>
        <w:t xml:space="preserve"> </w:t>
      </w:r>
      <w:r w:rsidRPr="00F438A7">
        <w:rPr>
          <w:rFonts w:ascii="Trebuchet MS" w:hAnsi="Trebuchet MS"/>
          <w:color w:val="231F20"/>
          <w:sz w:val="18"/>
          <w:szCs w:val="18"/>
        </w:rPr>
        <w:t>Isa</w:t>
      </w:r>
      <w:r>
        <w:rPr>
          <w:rFonts w:ascii="Trebuchet MS" w:hAnsi="Trebuchet MS"/>
          <w:color w:val="231F20"/>
          <w:sz w:val="18"/>
          <w:szCs w:val="18"/>
        </w:rPr>
        <w:t>ías</w:t>
      </w:r>
      <w:r w:rsidRPr="00F438A7">
        <w:rPr>
          <w:rFonts w:ascii="Trebuchet MS" w:hAnsi="Trebuchet MS"/>
          <w:color w:val="231F20"/>
          <w:spacing w:val="4"/>
          <w:sz w:val="18"/>
          <w:szCs w:val="18"/>
        </w:rPr>
        <w:t xml:space="preserve"> </w:t>
      </w:r>
      <w:r w:rsidRPr="00F438A7">
        <w:rPr>
          <w:rFonts w:ascii="Trebuchet MS" w:hAnsi="Trebuchet MS"/>
          <w:color w:val="231F20"/>
          <w:spacing w:val="-2"/>
          <w:sz w:val="18"/>
          <w:szCs w:val="18"/>
        </w:rPr>
        <w:t>29</w:t>
      </w:r>
      <w:r>
        <w:rPr>
          <w:rFonts w:ascii="Trebuchet MS" w:hAnsi="Trebuchet MS"/>
          <w:color w:val="231F20"/>
          <w:spacing w:val="-2"/>
          <w:sz w:val="18"/>
          <w:szCs w:val="18"/>
        </w:rPr>
        <w:t>.</w:t>
      </w:r>
      <w:r w:rsidRPr="00F438A7">
        <w:rPr>
          <w:rFonts w:ascii="Trebuchet MS" w:hAnsi="Trebuchet MS"/>
          <w:color w:val="231F20"/>
          <w:spacing w:val="-2"/>
          <w:sz w:val="18"/>
          <w:szCs w:val="18"/>
        </w:rPr>
        <w:t>23</w:t>
      </w:r>
    </w:p>
    <w:p w14:paraId="267860EE" w14:textId="240D27A5" w:rsidR="00F438A7" w:rsidRPr="00F438A7" w:rsidRDefault="00F438A7" w:rsidP="00F438A7">
      <w:pPr>
        <w:rPr>
          <w:rFonts w:ascii="Trebuchet MS" w:hAnsi="Trebuchet MS"/>
          <w:sz w:val="18"/>
          <w:szCs w:val="18"/>
        </w:rPr>
      </w:pPr>
      <w:r w:rsidRPr="00F438A7">
        <w:rPr>
          <w:rFonts w:ascii="Trebuchet MS" w:hAnsi="Trebuchet MS"/>
          <w:color w:val="231F20"/>
          <w:sz w:val="18"/>
          <w:szCs w:val="18"/>
        </w:rPr>
        <w:t>Mat</w:t>
      </w:r>
      <w:r>
        <w:rPr>
          <w:rFonts w:ascii="Trebuchet MS" w:hAnsi="Trebuchet MS"/>
          <w:color w:val="231F20"/>
          <w:sz w:val="18"/>
          <w:szCs w:val="18"/>
        </w:rPr>
        <w:t xml:space="preserve">eus </w:t>
      </w:r>
      <w:r w:rsidRPr="00F438A7">
        <w:rPr>
          <w:rFonts w:ascii="Trebuchet MS" w:hAnsi="Trebuchet MS"/>
          <w:color w:val="231F20"/>
          <w:sz w:val="18"/>
          <w:szCs w:val="18"/>
        </w:rPr>
        <w:t>27</w:t>
      </w:r>
      <w:r>
        <w:rPr>
          <w:rFonts w:ascii="Trebuchet MS" w:hAnsi="Trebuchet MS"/>
          <w:color w:val="231F20"/>
          <w:sz w:val="18"/>
          <w:szCs w:val="18"/>
        </w:rPr>
        <w:t>.</w:t>
      </w:r>
      <w:r w:rsidRPr="00F438A7">
        <w:rPr>
          <w:rFonts w:ascii="Trebuchet MS" w:hAnsi="Trebuchet MS"/>
          <w:color w:val="231F20"/>
          <w:sz w:val="18"/>
          <w:szCs w:val="18"/>
        </w:rPr>
        <w:t>54,</w:t>
      </w:r>
      <w:r w:rsidRPr="00F438A7">
        <w:rPr>
          <w:rFonts w:ascii="Trebuchet MS" w:hAnsi="Trebuchet MS"/>
          <w:color w:val="231F20"/>
          <w:spacing w:val="-4"/>
          <w:sz w:val="18"/>
          <w:szCs w:val="18"/>
        </w:rPr>
        <w:t xml:space="preserve"> </w:t>
      </w:r>
      <w:r w:rsidRPr="00F438A7">
        <w:rPr>
          <w:rFonts w:ascii="Trebuchet MS" w:hAnsi="Trebuchet MS"/>
          <w:color w:val="231F20"/>
          <w:sz w:val="18"/>
          <w:szCs w:val="18"/>
        </w:rPr>
        <w:t>Lu</w:t>
      </w:r>
      <w:r>
        <w:rPr>
          <w:rFonts w:ascii="Trebuchet MS" w:hAnsi="Trebuchet MS"/>
          <w:color w:val="231F20"/>
          <w:sz w:val="18"/>
          <w:szCs w:val="18"/>
        </w:rPr>
        <w:t>cas</w:t>
      </w:r>
      <w:r w:rsidRPr="00F438A7">
        <w:rPr>
          <w:rFonts w:ascii="Trebuchet MS" w:hAnsi="Trebuchet MS"/>
          <w:color w:val="231F20"/>
          <w:spacing w:val="-3"/>
          <w:sz w:val="18"/>
          <w:szCs w:val="18"/>
        </w:rPr>
        <w:t xml:space="preserve"> </w:t>
      </w:r>
      <w:r w:rsidRPr="00F438A7">
        <w:rPr>
          <w:rFonts w:ascii="Trebuchet MS" w:hAnsi="Trebuchet MS"/>
          <w:color w:val="231F20"/>
          <w:spacing w:val="-2"/>
          <w:sz w:val="18"/>
          <w:szCs w:val="18"/>
        </w:rPr>
        <w:t>5</w:t>
      </w:r>
      <w:r>
        <w:rPr>
          <w:rFonts w:ascii="Trebuchet MS" w:hAnsi="Trebuchet MS"/>
          <w:color w:val="231F20"/>
          <w:spacing w:val="-2"/>
          <w:sz w:val="18"/>
          <w:szCs w:val="18"/>
        </w:rPr>
        <w:t>.</w:t>
      </w:r>
      <w:r w:rsidRPr="00F438A7">
        <w:rPr>
          <w:rFonts w:ascii="Trebuchet MS" w:hAnsi="Trebuchet MS"/>
          <w:color w:val="231F20"/>
          <w:spacing w:val="-2"/>
          <w:sz w:val="18"/>
          <w:szCs w:val="18"/>
        </w:rPr>
        <w:t>25–26</w:t>
      </w:r>
    </w:p>
    <w:p w14:paraId="732B5B15" w14:textId="77777777" w:rsidR="00F438A7" w:rsidRDefault="00F438A7" w:rsidP="00F438A7">
      <w:pPr>
        <w:pStyle w:val="Corpodetexto"/>
        <w:rPr>
          <w:rFonts w:ascii="Trebuchet MS"/>
          <w:sz w:val="16"/>
        </w:rPr>
      </w:pPr>
    </w:p>
    <w:p w14:paraId="61521F8D" w14:textId="77777777" w:rsidR="00F438A7" w:rsidRDefault="00F438A7" w:rsidP="00F438A7">
      <w:pPr>
        <w:pStyle w:val="Corpodetexto"/>
        <w:spacing w:before="3"/>
        <w:rPr>
          <w:rFonts w:ascii="Trebuchet MS"/>
          <w:sz w:val="16"/>
        </w:rPr>
      </w:pPr>
    </w:p>
    <w:p w14:paraId="269145DB" w14:textId="24E42EBD" w:rsidR="00F438A7" w:rsidRDefault="00F438A7" w:rsidP="00F438A7">
      <w:pPr>
        <w:spacing w:after="0" w:line="276" w:lineRule="auto"/>
        <w:rPr>
          <w:rFonts w:ascii="Trebuchet MS"/>
          <w:color w:val="231F20"/>
          <w:spacing w:val="-5"/>
          <w:sz w:val="16"/>
        </w:rPr>
      </w:pPr>
      <w:r>
        <w:rPr>
          <w:rFonts w:ascii="Trebuchet MS"/>
          <w:color w:val="231F20"/>
          <w:sz w:val="16"/>
        </w:rPr>
        <w:t>P2,</w:t>
      </w:r>
      <w:r>
        <w:rPr>
          <w:rFonts w:ascii="Trebuchet MS"/>
          <w:color w:val="231F20"/>
          <w:spacing w:val="1"/>
          <w:sz w:val="16"/>
        </w:rPr>
        <w:t xml:space="preserve"> P</w:t>
      </w:r>
      <w:r>
        <w:rPr>
          <w:rFonts w:ascii="Trebuchet MS"/>
          <w:color w:val="231F20"/>
          <w:sz w:val="16"/>
        </w:rPr>
        <w:t>3,</w:t>
      </w:r>
      <w:r>
        <w:rPr>
          <w:rFonts w:ascii="Trebuchet MS"/>
          <w:color w:val="231F20"/>
          <w:spacing w:val="1"/>
          <w:sz w:val="16"/>
        </w:rPr>
        <w:t xml:space="preserve"> P</w:t>
      </w:r>
      <w:r>
        <w:rPr>
          <w:rFonts w:ascii="Trebuchet MS"/>
          <w:color w:val="231F20"/>
          <w:sz w:val="16"/>
        </w:rPr>
        <w:t>15,</w:t>
      </w:r>
      <w:r>
        <w:rPr>
          <w:rFonts w:ascii="Trebuchet MS"/>
          <w:color w:val="231F20"/>
          <w:spacing w:val="1"/>
          <w:sz w:val="16"/>
        </w:rPr>
        <w:t xml:space="preserve"> P</w:t>
      </w:r>
      <w:r>
        <w:rPr>
          <w:rFonts w:ascii="Trebuchet MS"/>
          <w:color w:val="231F20"/>
          <w:sz w:val="16"/>
        </w:rPr>
        <w:t>18,</w:t>
      </w:r>
      <w:r>
        <w:rPr>
          <w:rFonts w:ascii="Trebuchet MS"/>
          <w:color w:val="231F20"/>
          <w:spacing w:val="1"/>
          <w:sz w:val="16"/>
        </w:rPr>
        <w:t xml:space="preserve"> P</w:t>
      </w:r>
      <w:r>
        <w:rPr>
          <w:rFonts w:ascii="Trebuchet MS"/>
          <w:color w:val="231F20"/>
          <w:sz w:val="16"/>
        </w:rPr>
        <w:t>31,</w:t>
      </w:r>
      <w:r>
        <w:rPr>
          <w:rFonts w:ascii="Trebuchet MS"/>
          <w:color w:val="231F20"/>
          <w:spacing w:val="1"/>
          <w:sz w:val="16"/>
        </w:rPr>
        <w:t xml:space="preserve"> P</w:t>
      </w:r>
      <w:r>
        <w:rPr>
          <w:rFonts w:ascii="Trebuchet MS"/>
          <w:color w:val="231F20"/>
          <w:spacing w:val="-5"/>
          <w:sz w:val="16"/>
        </w:rPr>
        <w:t>43</w:t>
      </w:r>
    </w:p>
    <w:p w14:paraId="21C8C78C" w14:textId="1393A23A" w:rsidR="00F438A7" w:rsidRPr="00F438A7" w:rsidRDefault="00F438A7" w:rsidP="00F438A7">
      <w:pPr>
        <w:spacing w:after="0" w:line="276" w:lineRule="auto"/>
        <w:rPr>
          <w:rFonts w:ascii="Arial" w:hAnsi="Arial" w:cs="Arial"/>
          <w:i/>
          <w:iCs/>
          <w:sz w:val="16"/>
          <w:szCs w:val="16"/>
        </w:rPr>
      </w:pPr>
      <w:r w:rsidRPr="00F438A7">
        <w:rPr>
          <w:rFonts w:ascii="Arial" w:hAnsi="Arial" w:cs="Arial"/>
          <w:i/>
          <w:iCs/>
          <w:sz w:val="16"/>
          <w:szCs w:val="16"/>
        </w:rPr>
        <w:t>À medida que as crianças adquirem uma consciência cada vez maior de Deus, elas se entenderão corretamente como pessoas que foram criadas para</w:t>
      </w:r>
      <w:r w:rsidR="00466783">
        <w:rPr>
          <w:rFonts w:ascii="Arial" w:hAnsi="Arial" w:cs="Arial"/>
          <w:i/>
          <w:iCs/>
          <w:sz w:val="16"/>
          <w:szCs w:val="16"/>
        </w:rPr>
        <w:t xml:space="preserve"> ter relacionamento </w:t>
      </w:r>
      <w:r w:rsidRPr="00F438A7">
        <w:rPr>
          <w:rFonts w:ascii="Arial" w:hAnsi="Arial" w:cs="Arial"/>
          <w:i/>
          <w:iCs/>
          <w:sz w:val="16"/>
          <w:szCs w:val="16"/>
        </w:rPr>
        <w:t>com Deus e com os outros.</w:t>
      </w:r>
    </w:p>
    <w:p w14:paraId="5EE4D7AA" w14:textId="23E97642" w:rsidR="00F438A7" w:rsidRPr="00F438A7" w:rsidRDefault="00F438A7" w:rsidP="00F438A7">
      <w:pPr>
        <w:spacing w:before="240" w:line="276" w:lineRule="auto"/>
        <w:rPr>
          <w:rFonts w:ascii="Arial" w:hAnsi="Arial" w:cs="Arial"/>
          <w:sz w:val="20"/>
          <w:szCs w:val="20"/>
        </w:rPr>
      </w:pPr>
    </w:p>
    <w:p w14:paraId="5857C6D1" w14:textId="77777777" w:rsidR="00F438A7" w:rsidRPr="00F438A7" w:rsidRDefault="00F438A7" w:rsidP="00F438A7">
      <w:pPr>
        <w:spacing w:before="240" w:line="276" w:lineRule="auto"/>
        <w:rPr>
          <w:rFonts w:ascii="Arial" w:hAnsi="Arial" w:cs="Arial"/>
          <w:sz w:val="20"/>
          <w:szCs w:val="20"/>
        </w:rPr>
      </w:pPr>
    </w:p>
    <w:p w14:paraId="20154C59" w14:textId="70169B8F" w:rsidR="00660840" w:rsidRPr="00660840" w:rsidRDefault="00660840" w:rsidP="00660840">
      <w:pPr>
        <w:spacing w:line="276" w:lineRule="auto"/>
        <w:rPr>
          <w:rFonts w:ascii="Arial" w:hAnsi="Arial" w:cs="Arial"/>
          <w:b/>
          <w:bCs/>
          <w:sz w:val="24"/>
          <w:szCs w:val="24"/>
        </w:rPr>
      </w:pPr>
      <w:r>
        <w:rPr>
          <w:noProof/>
        </w:rPr>
        <w:lastRenderedPageBreak/>
        <mc:AlternateContent>
          <mc:Choice Requires="wps">
            <w:drawing>
              <wp:anchor distT="0" distB="0" distL="0" distR="0" simplePos="0" relativeHeight="251662336" behindDoc="1" locked="0" layoutInCell="1" allowOverlap="1" wp14:anchorId="2E5AAFF7" wp14:editId="15A38FC8">
                <wp:simplePos x="0" y="0"/>
                <wp:positionH relativeFrom="page">
                  <wp:posOffset>704850</wp:posOffset>
                </wp:positionH>
                <wp:positionV relativeFrom="paragraph">
                  <wp:posOffset>0</wp:posOffset>
                </wp:positionV>
                <wp:extent cx="290195" cy="290195"/>
                <wp:effectExtent l="0" t="0" r="14605" b="14605"/>
                <wp:wrapTight wrapText="bothSides">
                  <wp:wrapPolygon edited="0">
                    <wp:start x="4254" y="0"/>
                    <wp:lineTo x="0" y="5672"/>
                    <wp:lineTo x="0" y="12761"/>
                    <wp:lineTo x="4254" y="21269"/>
                    <wp:lineTo x="17015" y="21269"/>
                    <wp:lineTo x="21269" y="12761"/>
                    <wp:lineTo x="21269" y="5672"/>
                    <wp:lineTo x="17015" y="0"/>
                    <wp:lineTo x="4254" y="0"/>
                  </wp:wrapPolygon>
                </wp:wrapTight>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 cy="290195"/>
                        </a:xfrm>
                        <a:custGeom>
                          <a:avLst/>
                          <a:gdLst/>
                          <a:ahLst/>
                          <a:cxnLst/>
                          <a:rect l="l" t="t" r="r" b="b"/>
                          <a:pathLst>
                            <a:path w="290195" h="290195">
                              <a:moveTo>
                                <a:pt x="181330" y="290055"/>
                              </a:moveTo>
                              <a:lnTo>
                                <a:pt x="181330" y="154673"/>
                              </a:lnTo>
                              <a:lnTo>
                                <a:pt x="290093" y="154673"/>
                              </a:lnTo>
                              <a:lnTo>
                                <a:pt x="290093" y="84594"/>
                              </a:lnTo>
                              <a:lnTo>
                                <a:pt x="181330" y="84594"/>
                              </a:lnTo>
                              <a:lnTo>
                                <a:pt x="181330" y="0"/>
                              </a:lnTo>
                              <a:lnTo>
                                <a:pt x="108788" y="0"/>
                              </a:lnTo>
                              <a:lnTo>
                                <a:pt x="108788" y="84594"/>
                              </a:lnTo>
                              <a:lnTo>
                                <a:pt x="0" y="84594"/>
                              </a:lnTo>
                              <a:lnTo>
                                <a:pt x="0" y="154673"/>
                              </a:lnTo>
                              <a:lnTo>
                                <a:pt x="108788" y="154673"/>
                              </a:lnTo>
                              <a:lnTo>
                                <a:pt x="108788" y="290055"/>
                              </a:lnTo>
                            </a:path>
                          </a:pathLst>
                        </a:custGeom>
                        <a:ln w="25730">
                          <a:solidFill>
                            <a:srgbClr val="825BC6"/>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D8C4A0" id="Graphic 6" o:spid="_x0000_s1026" style="position:absolute;margin-left:55.5pt;margin-top:0;width:22.85pt;height:22.8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90195,29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" path="m181330,290055r,-135382l290093,154673r,-70079l181330,84594,181330,,108788,r,84594l,84594r,70079l108788,154673r,135382e" filled="f" strokecolor="#825bc6" strokeweight=".71472mm">
                <v:path arrowok="t"/>
                <w10:wrap type="tight" anchorx="page"/>
              </v:shape>
            </w:pict>
          </mc:Fallback>
        </mc:AlternateContent>
      </w:r>
      <w:r w:rsidRPr="00660840">
        <w:rPr>
          <w:rFonts w:ascii="Arial" w:hAnsi="Arial" w:cs="Arial"/>
          <w:b/>
          <w:bCs/>
          <w:sz w:val="24"/>
          <w:szCs w:val="24"/>
        </w:rPr>
        <w:t>P</w:t>
      </w:r>
      <w:r>
        <w:rPr>
          <w:rFonts w:ascii="Arial" w:hAnsi="Arial" w:cs="Arial"/>
          <w:b/>
          <w:bCs/>
          <w:sz w:val="24"/>
          <w:szCs w:val="24"/>
        </w:rPr>
        <w:t>ERDÃO</w:t>
      </w:r>
    </w:p>
    <w:p w14:paraId="6C1EAA27" w14:textId="5A03D794" w:rsidR="00660840" w:rsidRPr="00660840" w:rsidRDefault="00660840" w:rsidP="00660840">
      <w:pPr>
        <w:spacing w:before="240" w:after="120" w:line="276" w:lineRule="auto"/>
        <w:rPr>
          <w:rFonts w:ascii="Arial" w:hAnsi="Arial" w:cs="Arial"/>
          <w:b/>
          <w:bCs/>
          <w:sz w:val="20"/>
          <w:szCs w:val="20"/>
        </w:rPr>
      </w:pPr>
      <w:r w:rsidRPr="00660840">
        <w:rPr>
          <w:rFonts w:ascii="Arial" w:hAnsi="Arial" w:cs="Arial"/>
          <w:b/>
          <w:bCs/>
          <w:sz w:val="20"/>
          <w:szCs w:val="20"/>
        </w:rPr>
        <w:t xml:space="preserve">Síntese da </w:t>
      </w:r>
      <w:r w:rsidR="00466783">
        <w:rPr>
          <w:rFonts w:ascii="Arial" w:hAnsi="Arial" w:cs="Arial"/>
          <w:b/>
          <w:bCs/>
          <w:sz w:val="20"/>
          <w:szCs w:val="20"/>
        </w:rPr>
        <w:t>l</w:t>
      </w:r>
      <w:r w:rsidRPr="00660840">
        <w:rPr>
          <w:rFonts w:ascii="Arial" w:hAnsi="Arial" w:cs="Arial"/>
          <w:b/>
          <w:bCs/>
          <w:sz w:val="20"/>
          <w:szCs w:val="20"/>
        </w:rPr>
        <w:t xml:space="preserve">iteratura </w:t>
      </w:r>
      <w:r w:rsidR="00466783">
        <w:rPr>
          <w:rFonts w:ascii="Arial" w:hAnsi="Arial" w:cs="Arial"/>
          <w:b/>
          <w:bCs/>
          <w:sz w:val="20"/>
          <w:szCs w:val="20"/>
        </w:rPr>
        <w:t>e</w:t>
      </w:r>
      <w:r w:rsidRPr="00660840">
        <w:rPr>
          <w:rFonts w:ascii="Arial" w:hAnsi="Arial" w:cs="Arial"/>
          <w:b/>
          <w:bCs/>
          <w:sz w:val="20"/>
          <w:szCs w:val="20"/>
        </w:rPr>
        <w:t>mpírica</w:t>
      </w:r>
    </w:p>
    <w:p w14:paraId="12447C24" w14:textId="3A5D5021" w:rsidR="007419F8" w:rsidRDefault="00660840" w:rsidP="00660840">
      <w:pPr>
        <w:spacing w:line="276" w:lineRule="auto"/>
        <w:rPr>
          <w:rFonts w:ascii="Arial MT" w:hAnsi="Arial MT"/>
          <w:sz w:val="20"/>
          <w:szCs w:val="20"/>
        </w:rPr>
      </w:pPr>
      <w:r w:rsidRPr="00660840">
        <w:rPr>
          <w:rFonts w:ascii="Arial MT" w:hAnsi="Arial MT"/>
          <w:sz w:val="20"/>
          <w:szCs w:val="20"/>
        </w:rPr>
        <w:t>O perdão é definido na literatura psicológica como o ato de libertar um ofensor da culpa e de suas consequências, geralmente como um ato de favor, compaixão ou amor com o objetivo de restaurar um relacionamento pessoal rompido. Enright e Fitzgibbons conceituam o perdão da seguinte forma: "As pessoas, ao determinarem racionalmente que foram tratadas injustamente, perdoam quando abandonam deliberadamente o ressentimento e as reações relacionadas e se esforçam para responder ao transgressor com base no princípio moral da beneficência, que pode incluir compaixão, valor incondicional, generosidade e amor moral (ao qual o transgressor, pela natureza do ato ou atos danosos, não tem direito)</w:t>
      </w:r>
      <w:r w:rsidR="00466783">
        <w:rPr>
          <w:rFonts w:ascii="Arial MT" w:hAnsi="Arial MT"/>
          <w:sz w:val="20"/>
          <w:szCs w:val="20"/>
        </w:rPr>
        <w:t>”</w:t>
      </w:r>
      <w:r w:rsidRPr="00660840">
        <w:rPr>
          <w:rFonts w:ascii="Arial MT" w:hAnsi="Arial MT"/>
          <w:sz w:val="20"/>
          <w:szCs w:val="20"/>
        </w:rPr>
        <w:t>.</w:t>
      </w:r>
      <w:r>
        <w:rPr>
          <w:rFonts w:ascii="Arial MT" w:hAnsi="Arial MT"/>
          <w:sz w:val="20"/>
          <w:szCs w:val="20"/>
        </w:rPr>
        <w:t>[</w:t>
      </w:r>
      <w:r w:rsidRPr="00660840">
        <w:rPr>
          <w:rFonts w:ascii="Arial MT" w:hAnsi="Arial MT"/>
          <w:sz w:val="20"/>
          <w:szCs w:val="20"/>
        </w:rPr>
        <w:t xml:space="preserve">1] </w:t>
      </w:r>
      <w:r w:rsidR="00DB491A">
        <w:rPr>
          <w:rFonts w:ascii="Arial MT" w:hAnsi="Arial MT"/>
          <w:sz w:val="20"/>
          <w:szCs w:val="20"/>
        </w:rPr>
        <w:t>P</w:t>
      </w:r>
      <w:r w:rsidRPr="00660840">
        <w:rPr>
          <w:rFonts w:ascii="Arial MT" w:hAnsi="Arial MT"/>
          <w:sz w:val="20"/>
          <w:szCs w:val="20"/>
        </w:rPr>
        <w:t xml:space="preserve">erdão não é um perdão passivo ou uma condescendência com o dano, mas uma atividade que reformula uma narrativa da situação dolorosa. </w:t>
      </w:r>
      <w:r w:rsidR="00DB491A">
        <w:rPr>
          <w:rFonts w:ascii="Arial MT" w:hAnsi="Arial MT"/>
          <w:sz w:val="20"/>
          <w:szCs w:val="20"/>
        </w:rPr>
        <w:t>O p</w:t>
      </w:r>
      <w:r w:rsidRPr="00660840">
        <w:rPr>
          <w:rFonts w:ascii="Arial MT" w:hAnsi="Arial MT"/>
          <w:sz w:val="20"/>
          <w:szCs w:val="20"/>
        </w:rPr>
        <w:t>erdão pode envolver tanto a remissão da punição quanto o cancelamento de dívidas e pode levar à reparação, o que acaba resultando em reconciliação, mas isso não é primordial.</w:t>
      </w:r>
      <w:r w:rsidRPr="00660840">
        <w:t xml:space="preserve"> </w:t>
      </w:r>
      <w:r w:rsidR="00DB491A">
        <w:rPr>
          <w:rFonts w:ascii="Arial MT" w:hAnsi="Arial MT"/>
          <w:sz w:val="20"/>
          <w:szCs w:val="20"/>
        </w:rPr>
        <w:t>De modo elementar</w:t>
      </w:r>
      <w:r w:rsidRPr="00660840">
        <w:rPr>
          <w:rFonts w:ascii="Arial MT" w:hAnsi="Arial MT"/>
          <w:sz w:val="20"/>
          <w:szCs w:val="20"/>
        </w:rPr>
        <w:t>, o perdão é uma transformação momento a momento da dor por meio do veículo da misericórdia no amor. Os antônimos do perdão são ressentimento, vingança, hostilidade e amargura. Alguns modelos de perdão (por exemplo, o modelo REACH de Worthington) enfatizam o perdão intrapessoal do perdão decisório e emocional</w:t>
      </w:r>
      <w:r w:rsidR="00DB491A">
        <w:rPr>
          <w:rFonts w:ascii="Arial MT" w:hAnsi="Arial MT"/>
          <w:sz w:val="20"/>
          <w:szCs w:val="20"/>
        </w:rPr>
        <w:t xml:space="preserve"> </w:t>
      </w:r>
      <w:r w:rsidRPr="00660840">
        <w:rPr>
          <w:rFonts w:ascii="Arial MT" w:hAnsi="Arial MT"/>
          <w:sz w:val="20"/>
          <w:szCs w:val="20"/>
        </w:rPr>
        <w:t>[2], e outros (como o modelo de Terapia de Restauração de Hargrave) se concentram mais nas etapas de reconciliação. Em uma meta-análise, Lundahl e seus colegas descobriram que "a idade e o status de vida não parecem limitar a eficácia das intervenções de perdão" e que as intervenções de perdão não variam em eficácia de acordo com o gênero</w:t>
      </w:r>
      <w:r w:rsidR="00DB491A">
        <w:rPr>
          <w:rFonts w:ascii="Arial MT" w:hAnsi="Arial MT"/>
          <w:sz w:val="20"/>
          <w:szCs w:val="20"/>
        </w:rPr>
        <w:t>.</w:t>
      </w:r>
      <w:r w:rsidRPr="00660840">
        <w:rPr>
          <w:rFonts w:ascii="Arial MT" w:hAnsi="Arial MT"/>
          <w:sz w:val="20"/>
          <w:szCs w:val="20"/>
        </w:rPr>
        <w:t>[3]</w:t>
      </w:r>
    </w:p>
    <w:p w14:paraId="01D7664D" w14:textId="5AF69265" w:rsidR="00660840" w:rsidRDefault="00660840" w:rsidP="00660840">
      <w:pPr>
        <w:spacing w:line="276" w:lineRule="auto"/>
        <w:rPr>
          <w:rFonts w:ascii="Arial MT" w:hAnsi="Arial MT"/>
          <w:sz w:val="20"/>
          <w:szCs w:val="20"/>
        </w:rPr>
      </w:pPr>
      <w:r w:rsidRPr="00660840">
        <w:rPr>
          <w:rFonts w:ascii="Arial MT" w:hAnsi="Arial MT"/>
          <w:sz w:val="20"/>
          <w:szCs w:val="20"/>
        </w:rPr>
        <w:t xml:space="preserve">A literatura sobre o perdão correlaciona a virtude com a </w:t>
      </w:r>
      <w:r w:rsidRPr="00660840">
        <w:rPr>
          <w:rFonts w:ascii="Arial MT" w:hAnsi="Arial MT"/>
          <w:i/>
          <w:iCs/>
          <w:sz w:val="20"/>
          <w:szCs w:val="20"/>
        </w:rPr>
        <w:t>afetividade positiva</w:t>
      </w:r>
      <w:r w:rsidRPr="00660840">
        <w:rPr>
          <w:rFonts w:ascii="Arial MT" w:hAnsi="Arial MT"/>
          <w:sz w:val="20"/>
          <w:szCs w:val="20"/>
        </w:rPr>
        <w:t xml:space="preserve"> (mais sentimentos bons),</w:t>
      </w:r>
      <w:r w:rsidRPr="00660840">
        <w:rPr>
          <w:rFonts w:ascii="Arial MT" w:hAnsi="Arial MT"/>
          <w:i/>
          <w:iCs/>
          <w:sz w:val="20"/>
          <w:szCs w:val="20"/>
        </w:rPr>
        <w:t xml:space="preserve"> esperança</w:t>
      </w:r>
      <w:r w:rsidRPr="00660840">
        <w:rPr>
          <w:rFonts w:ascii="Arial MT" w:hAnsi="Arial MT"/>
          <w:sz w:val="20"/>
          <w:szCs w:val="20"/>
        </w:rPr>
        <w:t xml:space="preserve">, menos emoções negativas e maior </w:t>
      </w:r>
      <w:r w:rsidRPr="00660840">
        <w:rPr>
          <w:rFonts w:ascii="Arial MT" w:hAnsi="Arial MT"/>
          <w:i/>
          <w:iCs/>
          <w:sz w:val="20"/>
          <w:szCs w:val="20"/>
        </w:rPr>
        <w:t>autoestima</w:t>
      </w:r>
      <w:r w:rsidR="00DB491A">
        <w:rPr>
          <w:rFonts w:ascii="Arial MT" w:hAnsi="Arial MT"/>
          <w:i/>
          <w:iCs/>
          <w:sz w:val="20"/>
          <w:szCs w:val="20"/>
        </w:rPr>
        <w:t xml:space="preserve"> </w:t>
      </w:r>
      <w:r w:rsidRPr="00660840">
        <w:rPr>
          <w:rFonts w:ascii="Arial MT" w:hAnsi="Arial MT"/>
          <w:sz w:val="20"/>
          <w:szCs w:val="20"/>
        </w:rPr>
        <w:t xml:space="preserve">[4]; menos raiva, narcisismo e mau comportamento, bem como </w:t>
      </w:r>
      <w:r w:rsidRPr="00660840">
        <w:rPr>
          <w:rFonts w:ascii="Arial MT" w:hAnsi="Arial MT"/>
          <w:i/>
          <w:iCs/>
          <w:sz w:val="20"/>
          <w:szCs w:val="20"/>
        </w:rPr>
        <w:t>uma atitude positiva em relação à escola, aos professores e aos pais e melhor desempenho acadêmico</w:t>
      </w:r>
      <w:r w:rsidRPr="00660840">
        <w:rPr>
          <w:rFonts w:ascii="Arial MT" w:hAnsi="Arial MT"/>
          <w:sz w:val="20"/>
          <w:szCs w:val="20"/>
        </w:rPr>
        <w:t xml:space="preserve"> em comparação com um grupo controle</w:t>
      </w:r>
      <w:r w:rsidR="00DB491A">
        <w:rPr>
          <w:rFonts w:ascii="Arial MT" w:hAnsi="Arial MT"/>
          <w:sz w:val="20"/>
          <w:szCs w:val="20"/>
        </w:rPr>
        <w:t xml:space="preserve"> </w:t>
      </w:r>
      <w:r w:rsidRPr="00660840">
        <w:rPr>
          <w:rFonts w:ascii="Arial MT" w:hAnsi="Arial MT"/>
          <w:sz w:val="20"/>
          <w:szCs w:val="20"/>
        </w:rPr>
        <w:t xml:space="preserve">[5]. Além disso, parece que ser o destinatário do perdão </w:t>
      </w:r>
      <w:r>
        <w:rPr>
          <w:rFonts w:ascii="Arial MT" w:hAnsi="Arial MT"/>
          <w:sz w:val="20"/>
          <w:szCs w:val="20"/>
        </w:rPr>
        <w:t>–</w:t>
      </w:r>
      <w:r w:rsidRPr="00660840">
        <w:rPr>
          <w:rFonts w:ascii="Arial MT" w:hAnsi="Arial MT"/>
          <w:sz w:val="20"/>
          <w:szCs w:val="20"/>
        </w:rPr>
        <w:t xml:space="preserve"> ou seja, </w:t>
      </w:r>
      <w:r w:rsidRPr="00660840">
        <w:rPr>
          <w:rFonts w:ascii="Arial MT" w:hAnsi="Arial MT"/>
          <w:i/>
          <w:iCs/>
          <w:sz w:val="20"/>
          <w:szCs w:val="20"/>
        </w:rPr>
        <w:t>receber o perdão</w:t>
      </w:r>
      <w:r w:rsidRPr="00660840">
        <w:rPr>
          <w:rFonts w:ascii="Arial MT" w:hAnsi="Arial MT"/>
          <w:sz w:val="20"/>
          <w:szCs w:val="20"/>
        </w:rPr>
        <w:t xml:space="preserve"> </w:t>
      </w:r>
      <w:r>
        <w:rPr>
          <w:rFonts w:ascii="Arial MT" w:hAnsi="Arial MT"/>
          <w:sz w:val="20"/>
          <w:szCs w:val="20"/>
        </w:rPr>
        <w:t>–</w:t>
      </w:r>
      <w:r w:rsidRPr="00660840">
        <w:rPr>
          <w:rFonts w:ascii="Arial MT" w:hAnsi="Arial MT"/>
          <w:sz w:val="20"/>
          <w:szCs w:val="20"/>
        </w:rPr>
        <w:t xml:space="preserve"> também está correlacionado com benefícios positivos para a saúde física e mental; e isso é verdade tanto para crianças quanto para adultos</w:t>
      </w:r>
      <w:r w:rsidR="00DB491A">
        <w:rPr>
          <w:rFonts w:ascii="Arial MT" w:hAnsi="Arial MT"/>
          <w:sz w:val="20"/>
          <w:szCs w:val="20"/>
        </w:rPr>
        <w:t>.</w:t>
      </w:r>
      <w:r w:rsidRPr="00660840">
        <w:rPr>
          <w:rFonts w:ascii="Arial MT" w:hAnsi="Arial MT"/>
          <w:sz w:val="20"/>
          <w:szCs w:val="20"/>
        </w:rPr>
        <w:t>[6]</w:t>
      </w:r>
    </w:p>
    <w:p w14:paraId="727F5943" w14:textId="3D5CF52F" w:rsidR="00660840" w:rsidRDefault="00660840" w:rsidP="00660840">
      <w:pPr>
        <w:spacing w:line="276" w:lineRule="auto"/>
        <w:rPr>
          <w:rFonts w:ascii="Arial MT" w:hAnsi="Arial MT"/>
          <w:sz w:val="20"/>
          <w:szCs w:val="20"/>
        </w:rPr>
      </w:pPr>
      <w:r>
        <w:rPr>
          <w:rFonts w:ascii="Arial MT" w:hAnsi="Arial MT"/>
          <w:sz w:val="20"/>
          <w:szCs w:val="20"/>
        </w:rPr>
        <w:t>__________________________________________</w:t>
      </w:r>
    </w:p>
    <w:p w14:paraId="55BA352F" w14:textId="77777777" w:rsidR="00660840" w:rsidRDefault="00660840" w:rsidP="00660840">
      <w:pPr>
        <w:pStyle w:val="PargrafodaLista"/>
        <w:widowControl w:val="0"/>
        <w:numPr>
          <w:ilvl w:val="0"/>
          <w:numId w:val="5"/>
        </w:numPr>
        <w:tabs>
          <w:tab w:val="left" w:pos="851"/>
        </w:tabs>
        <w:autoSpaceDE w:val="0"/>
        <w:autoSpaceDN w:val="0"/>
        <w:spacing w:after="0" w:line="240" w:lineRule="auto"/>
        <w:ind w:left="284" w:hanging="216"/>
        <w:contextualSpacing w:val="0"/>
        <w:rPr>
          <w:color w:val="231F20"/>
          <w:sz w:val="16"/>
        </w:rPr>
      </w:pPr>
      <w:r>
        <w:rPr>
          <w:color w:val="231F20"/>
          <w:sz w:val="16"/>
        </w:rPr>
        <w:t>Enright</w:t>
      </w:r>
      <w:r>
        <w:rPr>
          <w:color w:val="231F20"/>
          <w:spacing w:val="-1"/>
          <w:sz w:val="16"/>
        </w:rPr>
        <w:t xml:space="preserve"> </w:t>
      </w:r>
      <w:r>
        <w:rPr>
          <w:color w:val="231F20"/>
          <w:sz w:val="16"/>
        </w:rPr>
        <w:t>&amp;</w:t>
      </w:r>
      <w:r>
        <w:rPr>
          <w:color w:val="231F20"/>
          <w:spacing w:val="-1"/>
          <w:sz w:val="16"/>
        </w:rPr>
        <w:t xml:space="preserve"> </w:t>
      </w:r>
      <w:r>
        <w:rPr>
          <w:color w:val="231F20"/>
          <w:sz w:val="16"/>
        </w:rPr>
        <w:t>Fitzgibbons,</w:t>
      </w:r>
      <w:r>
        <w:rPr>
          <w:color w:val="231F20"/>
          <w:spacing w:val="-1"/>
          <w:sz w:val="16"/>
        </w:rPr>
        <w:t xml:space="preserve"> </w:t>
      </w:r>
      <w:r>
        <w:rPr>
          <w:color w:val="231F20"/>
          <w:spacing w:val="-5"/>
          <w:sz w:val="16"/>
        </w:rPr>
        <w:t>32.</w:t>
      </w:r>
    </w:p>
    <w:p w14:paraId="639724DD" w14:textId="77777777" w:rsidR="00660840" w:rsidRDefault="00660840" w:rsidP="00660840">
      <w:pPr>
        <w:pStyle w:val="PargrafodaLista"/>
        <w:widowControl w:val="0"/>
        <w:numPr>
          <w:ilvl w:val="0"/>
          <w:numId w:val="5"/>
        </w:numPr>
        <w:tabs>
          <w:tab w:val="left" w:pos="851"/>
        </w:tabs>
        <w:autoSpaceDE w:val="0"/>
        <w:autoSpaceDN w:val="0"/>
        <w:spacing w:before="96" w:after="0" w:line="240" w:lineRule="auto"/>
        <w:ind w:left="284" w:hanging="216"/>
        <w:contextualSpacing w:val="0"/>
        <w:rPr>
          <w:color w:val="231F20"/>
          <w:sz w:val="16"/>
        </w:rPr>
      </w:pPr>
      <w:r>
        <w:rPr>
          <w:color w:val="231F20"/>
          <w:sz w:val="16"/>
        </w:rPr>
        <w:t>Worthington,</w:t>
      </w:r>
      <w:r>
        <w:rPr>
          <w:color w:val="231F20"/>
          <w:spacing w:val="-4"/>
          <w:sz w:val="16"/>
        </w:rPr>
        <w:t xml:space="preserve"> </w:t>
      </w:r>
      <w:r>
        <w:rPr>
          <w:color w:val="231F20"/>
          <w:sz w:val="16"/>
        </w:rPr>
        <w:t>Witvliet,</w:t>
      </w:r>
      <w:r>
        <w:rPr>
          <w:color w:val="231F20"/>
          <w:spacing w:val="-3"/>
          <w:sz w:val="16"/>
        </w:rPr>
        <w:t xml:space="preserve"> </w:t>
      </w:r>
      <w:r>
        <w:rPr>
          <w:color w:val="231F20"/>
          <w:sz w:val="16"/>
        </w:rPr>
        <w:t>Pietrini,</w:t>
      </w:r>
      <w:r>
        <w:rPr>
          <w:color w:val="231F20"/>
          <w:spacing w:val="-3"/>
          <w:sz w:val="16"/>
        </w:rPr>
        <w:t xml:space="preserve"> </w:t>
      </w:r>
      <w:r>
        <w:rPr>
          <w:color w:val="231F20"/>
          <w:sz w:val="16"/>
        </w:rPr>
        <w:t>&amp;</w:t>
      </w:r>
      <w:r>
        <w:rPr>
          <w:color w:val="231F20"/>
          <w:spacing w:val="-3"/>
          <w:sz w:val="16"/>
        </w:rPr>
        <w:t xml:space="preserve"> </w:t>
      </w:r>
      <w:r>
        <w:rPr>
          <w:color w:val="231F20"/>
          <w:sz w:val="16"/>
        </w:rPr>
        <w:t>Miller,</w:t>
      </w:r>
      <w:r>
        <w:rPr>
          <w:color w:val="231F20"/>
          <w:spacing w:val="-3"/>
          <w:sz w:val="16"/>
        </w:rPr>
        <w:t xml:space="preserve"> </w:t>
      </w:r>
      <w:r>
        <w:rPr>
          <w:color w:val="231F20"/>
          <w:sz w:val="16"/>
        </w:rPr>
        <w:t>291-</w:t>
      </w:r>
      <w:r>
        <w:rPr>
          <w:color w:val="231F20"/>
          <w:spacing w:val="-5"/>
          <w:sz w:val="16"/>
        </w:rPr>
        <w:t>2.</w:t>
      </w:r>
    </w:p>
    <w:p w14:paraId="386E157E" w14:textId="77777777" w:rsidR="00660840" w:rsidRDefault="00660840" w:rsidP="00660840">
      <w:pPr>
        <w:pStyle w:val="PargrafodaLista"/>
        <w:widowControl w:val="0"/>
        <w:numPr>
          <w:ilvl w:val="0"/>
          <w:numId w:val="5"/>
        </w:numPr>
        <w:tabs>
          <w:tab w:val="left" w:pos="851"/>
        </w:tabs>
        <w:autoSpaceDE w:val="0"/>
        <w:autoSpaceDN w:val="0"/>
        <w:spacing w:before="96" w:after="0" w:line="240" w:lineRule="auto"/>
        <w:ind w:left="284" w:hanging="216"/>
        <w:contextualSpacing w:val="0"/>
        <w:rPr>
          <w:rFonts w:ascii="Trebuchet MS"/>
          <w:color w:val="231F20"/>
          <w:sz w:val="16"/>
        </w:rPr>
      </w:pPr>
      <w:r>
        <w:rPr>
          <w:rFonts w:ascii="Trebuchet MS"/>
          <w:color w:val="231F20"/>
          <w:spacing w:val="-4"/>
          <w:sz w:val="16"/>
        </w:rPr>
        <w:t>Lundahl et</w:t>
      </w:r>
      <w:r>
        <w:rPr>
          <w:rFonts w:ascii="Trebuchet MS"/>
          <w:color w:val="231F20"/>
          <w:spacing w:val="-3"/>
          <w:sz w:val="16"/>
        </w:rPr>
        <w:t xml:space="preserve"> </w:t>
      </w:r>
      <w:r>
        <w:rPr>
          <w:rFonts w:ascii="Trebuchet MS"/>
          <w:color w:val="231F20"/>
          <w:spacing w:val="-4"/>
          <w:sz w:val="16"/>
        </w:rPr>
        <w:t>al.,</w:t>
      </w:r>
      <w:r>
        <w:rPr>
          <w:rFonts w:ascii="Trebuchet MS"/>
          <w:color w:val="231F20"/>
          <w:spacing w:val="-3"/>
          <w:sz w:val="16"/>
        </w:rPr>
        <w:t xml:space="preserve"> </w:t>
      </w:r>
      <w:r>
        <w:rPr>
          <w:rFonts w:ascii="Trebuchet MS"/>
          <w:color w:val="231F20"/>
          <w:spacing w:val="-4"/>
          <w:sz w:val="16"/>
        </w:rPr>
        <w:t>477.</w:t>
      </w:r>
    </w:p>
    <w:p w14:paraId="723B4921" w14:textId="77777777" w:rsidR="00660840" w:rsidRDefault="00660840" w:rsidP="00660840">
      <w:pPr>
        <w:pStyle w:val="PargrafodaLista"/>
        <w:widowControl w:val="0"/>
        <w:numPr>
          <w:ilvl w:val="0"/>
          <w:numId w:val="5"/>
        </w:numPr>
        <w:tabs>
          <w:tab w:val="left" w:pos="851"/>
        </w:tabs>
        <w:autoSpaceDE w:val="0"/>
        <w:autoSpaceDN w:val="0"/>
        <w:spacing w:before="94" w:after="0" w:line="240" w:lineRule="auto"/>
        <w:ind w:left="284" w:hanging="216"/>
        <w:contextualSpacing w:val="0"/>
        <w:rPr>
          <w:rFonts w:ascii="Trebuchet MS"/>
          <w:color w:val="231F20"/>
          <w:sz w:val="16"/>
        </w:rPr>
      </w:pPr>
      <w:r>
        <w:rPr>
          <w:rFonts w:ascii="Trebuchet MS"/>
          <w:color w:val="231F20"/>
          <w:spacing w:val="-2"/>
          <w:sz w:val="16"/>
        </w:rPr>
        <w:t>Lundahl,</w:t>
      </w:r>
      <w:r>
        <w:rPr>
          <w:rFonts w:ascii="Trebuchet MS"/>
          <w:color w:val="231F20"/>
          <w:spacing w:val="-3"/>
          <w:sz w:val="16"/>
        </w:rPr>
        <w:t xml:space="preserve"> </w:t>
      </w:r>
      <w:r>
        <w:rPr>
          <w:rFonts w:ascii="Trebuchet MS"/>
          <w:color w:val="231F20"/>
          <w:spacing w:val="-2"/>
          <w:sz w:val="16"/>
        </w:rPr>
        <w:t>Taylor, Stevenson,</w:t>
      </w:r>
      <w:r>
        <w:rPr>
          <w:rFonts w:ascii="Trebuchet MS"/>
          <w:color w:val="231F20"/>
          <w:spacing w:val="-3"/>
          <w:sz w:val="16"/>
        </w:rPr>
        <w:t xml:space="preserve"> </w:t>
      </w:r>
      <w:r>
        <w:rPr>
          <w:rFonts w:ascii="Trebuchet MS"/>
          <w:color w:val="231F20"/>
          <w:spacing w:val="-2"/>
          <w:sz w:val="16"/>
        </w:rPr>
        <w:t>&amp; Roberts,</w:t>
      </w:r>
      <w:r>
        <w:rPr>
          <w:rFonts w:ascii="Trebuchet MS"/>
          <w:color w:val="231F20"/>
          <w:spacing w:val="-3"/>
          <w:sz w:val="16"/>
        </w:rPr>
        <w:t xml:space="preserve"> </w:t>
      </w:r>
      <w:r>
        <w:rPr>
          <w:rFonts w:ascii="Trebuchet MS"/>
          <w:color w:val="231F20"/>
          <w:spacing w:val="-2"/>
          <w:sz w:val="16"/>
        </w:rPr>
        <w:t xml:space="preserve">465, </w:t>
      </w:r>
      <w:r>
        <w:rPr>
          <w:rFonts w:ascii="Trebuchet MS"/>
          <w:color w:val="231F20"/>
          <w:spacing w:val="-4"/>
          <w:sz w:val="16"/>
        </w:rPr>
        <w:t>476.</w:t>
      </w:r>
    </w:p>
    <w:p w14:paraId="67716654" w14:textId="77777777" w:rsidR="00660840" w:rsidRDefault="00660840" w:rsidP="00660840">
      <w:pPr>
        <w:pStyle w:val="PargrafodaLista"/>
        <w:widowControl w:val="0"/>
        <w:numPr>
          <w:ilvl w:val="0"/>
          <w:numId w:val="5"/>
        </w:numPr>
        <w:tabs>
          <w:tab w:val="left" w:pos="851"/>
        </w:tabs>
        <w:autoSpaceDE w:val="0"/>
        <w:autoSpaceDN w:val="0"/>
        <w:spacing w:before="94" w:after="0" w:line="240" w:lineRule="auto"/>
        <w:ind w:left="284" w:hanging="216"/>
        <w:contextualSpacing w:val="0"/>
        <w:rPr>
          <w:rFonts w:ascii="Trebuchet MS"/>
          <w:color w:val="231F20"/>
          <w:sz w:val="16"/>
        </w:rPr>
      </w:pPr>
      <w:r>
        <w:rPr>
          <w:rFonts w:ascii="Trebuchet MS"/>
          <w:color w:val="231F20"/>
          <w:spacing w:val="-2"/>
          <w:sz w:val="16"/>
        </w:rPr>
        <w:t>Gambaro</w:t>
      </w:r>
      <w:r>
        <w:rPr>
          <w:rFonts w:ascii="Trebuchet MS"/>
          <w:color w:val="231F20"/>
          <w:spacing w:val="-8"/>
          <w:sz w:val="16"/>
        </w:rPr>
        <w:t xml:space="preserve"> </w:t>
      </w:r>
      <w:r>
        <w:rPr>
          <w:rFonts w:ascii="Trebuchet MS"/>
          <w:color w:val="231F20"/>
          <w:spacing w:val="-2"/>
          <w:sz w:val="16"/>
        </w:rPr>
        <w:t>et</w:t>
      </w:r>
      <w:r>
        <w:rPr>
          <w:rFonts w:ascii="Trebuchet MS"/>
          <w:color w:val="231F20"/>
          <w:spacing w:val="-7"/>
          <w:sz w:val="16"/>
        </w:rPr>
        <w:t xml:space="preserve"> </w:t>
      </w:r>
      <w:r>
        <w:rPr>
          <w:rFonts w:ascii="Trebuchet MS"/>
          <w:color w:val="231F20"/>
          <w:spacing w:val="-2"/>
          <w:sz w:val="16"/>
        </w:rPr>
        <w:t>al.,</w:t>
      </w:r>
      <w:r>
        <w:rPr>
          <w:rFonts w:ascii="Trebuchet MS"/>
          <w:color w:val="231F20"/>
          <w:spacing w:val="-7"/>
          <w:sz w:val="16"/>
        </w:rPr>
        <w:t xml:space="preserve"> </w:t>
      </w:r>
      <w:r>
        <w:rPr>
          <w:rFonts w:ascii="Trebuchet MS"/>
          <w:color w:val="231F20"/>
          <w:spacing w:val="-5"/>
          <w:sz w:val="16"/>
        </w:rPr>
        <w:t>16.</w:t>
      </w:r>
    </w:p>
    <w:p w14:paraId="046FA1BA" w14:textId="77777777" w:rsidR="00660840" w:rsidRPr="00660840" w:rsidRDefault="00660840" w:rsidP="00660840">
      <w:pPr>
        <w:pStyle w:val="PargrafodaLista"/>
        <w:widowControl w:val="0"/>
        <w:numPr>
          <w:ilvl w:val="0"/>
          <w:numId w:val="5"/>
        </w:numPr>
        <w:tabs>
          <w:tab w:val="left" w:pos="851"/>
        </w:tabs>
        <w:autoSpaceDE w:val="0"/>
        <w:autoSpaceDN w:val="0"/>
        <w:spacing w:before="95" w:after="0" w:line="240" w:lineRule="auto"/>
        <w:ind w:left="284" w:hanging="216"/>
        <w:contextualSpacing w:val="0"/>
        <w:rPr>
          <w:rFonts w:ascii="Trebuchet MS"/>
          <w:color w:val="231F20"/>
          <w:sz w:val="16"/>
          <w:lang w:val="en-US"/>
        </w:rPr>
      </w:pPr>
      <w:r w:rsidRPr="00660840">
        <w:rPr>
          <w:rFonts w:ascii="Trebuchet MS"/>
          <w:color w:val="231F20"/>
          <w:w w:val="90"/>
          <w:sz w:val="16"/>
          <w:lang w:val="en-US"/>
        </w:rPr>
        <w:t>Worthington,</w:t>
      </w:r>
      <w:r w:rsidRPr="00660840">
        <w:rPr>
          <w:rFonts w:ascii="Trebuchet MS"/>
          <w:color w:val="231F20"/>
          <w:spacing w:val="7"/>
          <w:sz w:val="16"/>
          <w:lang w:val="en-US"/>
        </w:rPr>
        <w:t xml:space="preserve"> </w:t>
      </w:r>
      <w:r w:rsidRPr="00660840">
        <w:rPr>
          <w:rFonts w:ascii="Trebuchet MS"/>
          <w:color w:val="231F20"/>
          <w:w w:val="90"/>
          <w:sz w:val="16"/>
          <w:lang w:val="en-US"/>
        </w:rPr>
        <w:t>Witvliet,</w:t>
      </w:r>
      <w:r w:rsidRPr="00660840">
        <w:rPr>
          <w:rFonts w:ascii="Trebuchet MS"/>
          <w:color w:val="231F20"/>
          <w:spacing w:val="8"/>
          <w:sz w:val="16"/>
          <w:lang w:val="en-US"/>
        </w:rPr>
        <w:t xml:space="preserve"> </w:t>
      </w:r>
      <w:r w:rsidRPr="00660840">
        <w:rPr>
          <w:rFonts w:ascii="Trebuchet MS"/>
          <w:color w:val="231F20"/>
          <w:w w:val="90"/>
          <w:sz w:val="16"/>
          <w:lang w:val="en-US"/>
        </w:rPr>
        <w:t>Pietrini,</w:t>
      </w:r>
      <w:r w:rsidRPr="00660840">
        <w:rPr>
          <w:rFonts w:ascii="Trebuchet MS"/>
          <w:color w:val="231F20"/>
          <w:spacing w:val="7"/>
          <w:sz w:val="16"/>
          <w:lang w:val="en-US"/>
        </w:rPr>
        <w:t xml:space="preserve"> </w:t>
      </w:r>
      <w:r w:rsidRPr="00660840">
        <w:rPr>
          <w:rFonts w:ascii="Trebuchet MS"/>
          <w:color w:val="231F20"/>
          <w:w w:val="90"/>
          <w:sz w:val="16"/>
          <w:lang w:val="en-US"/>
        </w:rPr>
        <w:t>&amp;</w:t>
      </w:r>
      <w:r w:rsidRPr="00660840">
        <w:rPr>
          <w:rFonts w:ascii="Trebuchet MS"/>
          <w:color w:val="231F20"/>
          <w:spacing w:val="8"/>
          <w:sz w:val="16"/>
          <w:lang w:val="en-US"/>
        </w:rPr>
        <w:t xml:space="preserve"> </w:t>
      </w:r>
      <w:r w:rsidRPr="00660840">
        <w:rPr>
          <w:rFonts w:ascii="Trebuchet MS"/>
          <w:color w:val="231F20"/>
          <w:w w:val="90"/>
          <w:sz w:val="16"/>
          <w:lang w:val="en-US"/>
        </w:rPr>
        <w:t>Miller,</w:t>
      </w:r>
      <w:r w:rsidRPr="00660840">
        <w:rPr>
          <w:rFonts w:ascii="Trebuchet MS"/>
          <w:color w:val="231F20"/>
          <w:spacing w:val="8"/>
          <w:sz w:val="16"/>
          <w:lang w:val="en-US"/>
        </w:rPr>
        <w:t xml:space="preserve"> </w:t>
      </w:r>
      <w:r w:rsidRPr="00660840">
        <w:rPr>
          <w:rFonts w:ascii="Trebuchet MS"/>
          <w:color w:val="231F20"/>
          <w:w w:val="90"/>
          <w:sz w:val="16"/>
          <w:lang w:val="en-US"/>
        </w:rPr>
        <w:t>p.</w:t>
      </w:r>
      <w:r w:rsidRPr="00660840">
        <w:rPr>
          <w:rFonts w:ascii="Trebuchet MS"/>
          <w:color w:val="231F20"/>
          <w:spacing w:val="7"/>
          <w:sz w:val="16"/>
          <w:lang w:val="en-US"/>
        </w:rPr>
        <w:t xml:space="preserve"> </w:t>
      </w:r>
      <w:r w:rsidRPr="00660840">
        <w:rPr>
          <w:rFonts w:ascii="Trebuchet MS"/>
          <w:color w:val="231F20"/>
          <w:spacing w:val="-4"/>
          <w:w w:val="90"/>
          <w:sz w:val="16"/>
          <w:lang w:val="en-US"/>
        </w:rPr>
        <w:t>297.</w:t>
      </w:r>
    </w:p>
    <w:p w14:paraId="499BFDB0" w14:textId="77777777" w:rsidR="00660840" w:rsidRDefault="00660840" w:rsidP="00660840">
      <w:pPr>
        <w:pStyle w:val="Corpodetexto"/>
        <w:tabs>
          <w:tab w:val="left" w:pos="851"/>
        </w:tabs>
        <w:ind w:left="284"/>
        <w:rPr>
          <w:rFonts w:ascii="Trebuchet MS"/>
          <w:sz w:val="16"/>
        </w:rPr>
      </w:pPr>
    </w:p>
    <w:p w14:paraId="00602DB8" w14:textId="77777777" w:rsidR="00660840" w:rsidRDefault="00660840" w:rsidP="00660840">
      <w:pPr>
        <w:pStyle w:val="Corpodetexto"/>
        <w:tabs>
          <w:tab w:val="left" w:pos="851"/>
        </w:tabs>
        <w:spacing w:before="2"/>
        <w:ind w:left="284"/>
        <w:rPr>
          <w:rFonts w:ascii="Trebuchet MS"/>
          <w:sz w:val="16"/>
        </w:rPr>
      </w:pPr>
    </w:p>
    <w:p w14:paraId="04C6AB16" w14:textId="2B1B12C1" w:rsidR="00660840" w:rsidRPr="00832E21" w:rsidRDefault="00A36D37" w:rsidP="00A36D37">
      <w:pPr>
        <w:tabs>
          <w:tab w:val="left" w:pos="851"/>
        </w:tabs>
        <w:spacing w:after="0"/>
        <w:rPr>
          <w:rFonts w:ascii="Arial" w:hAnsi="Arial" w:cs="Arial"/>
          <w:sz w:val="16"/>
          <w:szCs w:val="16"/>
        </w:rPr>
      </w:pPr>
      <w:r w:rsidRPr="00832E21">
        <w:rPr>
          <w:rFonts w:ascii="Arial" w:hAnsi="Arial" w:cs="Arial"/>
          <w:color w:val="231F20"/>
          <w:sz w:val="16"/>
          <w:szCs w:val="16"/>
        </w:rPr>
        <w:t>Passagens Bíblicas Relacionadas</w:t>
      </w:r>
    </w:p>
    <w:p w14:paraId="549E2A28" w14:textId="302CBF98" w:rsidR="00660840" w:rsidRPr="00832E21" w:rsidRDefault="00832E21" w:rsidP="00A36D37">
      <w:pPr>
        <w:tabs>
          <w:tab w:val="left" w:pos="851"/>
        </w:tabs>
        <w:spacing w:before="96" w:after="0"/>
        <w:rPr>
          <w:rFonts w:ascii="Trebuchet MS" w:hAnsi="Trebuchet MS"/>
          <w:sz w:val="16"/>
        </w:rPr>
      </w:pPr>
      <w:r w:rsidRPr="00832E21">
        <w:rPr>
          <w:rFonts w:ascii="Trebuchet MS" w:hAnsi="Trebuchet MS"/>
          <w:color w:val="231F20"/>
          <w:w w:val="105"/>
          <w:sz w:val="16"/>
        </w:rPr>
        <w:t>Êxodo</w:t>
      </w:r>
      <w:r w:rsidR="00660840" w:rsidRPr="00832E21">
        <w:rPr>
          <w:rFonts w:ascii="Trebuchet MS" w:hAnsi="Trebuchet MS"/>
          <w:color w:val="231F20"/>
          <w:spacing w:val="-12"/>
          <w:w w:val="105"/>
          <w:sz w:val="16"/>
        </w:rPr>
        <w:t xml:space="preserve"> </w:t>
      </w:r>
      <w:r w:rsidR="00660840" w:rsidRPr="00832E21">
        <w:rPr>
          <w:rFonts w:ascii="Trebuchet MS" w:hAnsi="Trebuchet MS"/>
          <w:color w:val="231F20"/>
          <w:w w:val="105"/>
          <w:sz w:val="16"/>
        </w:rPr>
        <w:t>34</w:t>
      </w:r>
      <w:r w:rsidRPr="00832E21">
        <w:rPr>
          <w:rFonts w:ascii="Trebuchet MS" w:hAnsi="Trebuchet MS"/>
          <w:color w:val="231F20"/>
          <w:w w:val="105"/>
          <w:sz w:val="16"/>
        </w:rPr>
        <w:t>.</w:t>
      </w:r>
      <w:r w:rsidR="00660840" w:rsidRPr="00832E21">
        <w:rPr>
          <w:rFonts w:ascii="Trebuchet MS" w:hAnsi="Trebuchet MS"/>
          <w:color w:val="231F20"/>
          <w:w w:val="105"/>
          <w:sz w:val="16"/>
        </w:rPr>
        <w:t>6–8,</w:t>
      </w:r>
      <w:r w:rsidR="00660840" w:rsidRPr="00832E21">
        <w:rPr>
          <w:rFonts w:ascii="Trebuchet MS" w:hAnsi="Trebuchet MS"/>
          <w:color w:val="231F20"/>
          <w:spacing w:val="-12"/>
          <w:w w:val="105"/>
          <w:sz w:val="16"/>
        </w:rPr>
        <w:t xml:space="preserve"> </w:t>
      </w:r>
      <w:r w:rsidR="00660840" w:rsidRPr="00832E21">
        <w:rPr>
          <w:rFonts w:ascii="Trebuchet MS" w:hAnsi="Trebuchet MS"/>
          <w:color w:val="231F20"/>
          <w:w w:val="105"/>
          <w:sz w:val="16"/>
        </w:rPr>
        <w:t>1</w:t>
      </w:r>
      <w:r w:rsidR="00660840" w:rsidRPr="00832E21">
        <w:rPr>
          <w:rFonts w:ascii="Trebuchet MS" w:hAnsi="Trebuchet MS"/>
          <w:color w:val="231F20"/>
          <w:spacing w:val="-12"/>
          <w:w w:val="105"/>
          <w:sz w:val="16"/>
        </w:rPr>
        <w:t xml:space="preserve"> </w:t>
      </w:r>
      <w:r w:rsidRPr="00832E21">
        <w:rPr>
          <w:rFonts w:ascii="Trebuchet MS" w:hAnsi="Trebuchet MS"/>
          <w:color w:val="231F20"/>
          <w:spacing w:val="-12"/>
          <w:w w:val="105"/>
          <w:sz w:val="16"/>
        </w:rPr>
        <w:t>Reis</w:t>
      </w:r>
      <w:r w:rsidR="00660840" w:rsidRPr="00832E21">
        <w:rPr>
          <w:rFonts w:ascii="Trebuchet MS" w:hAnsi="Trebuchet MS"/>
          <w:color w:val="231F20"/>
          <w:spacing w:val="-11"/>
          <w:w w:val="105"/>
          <w:sz w:val="16"/>
        </w:rPr>
        <w:t xml:space="preserve"> </w:t>
      </w:r>
      <w:r w:rsidR="00660840" w:rsidRPr="00832E21">
        <w:rPr>
          <w:rFonts w:ascii="Trebuchet MS" w:hAnsi="Trebuchet MS"/>
          <w:color w:val="231F20"/>
          <w:w w:val="105"/>
          <w:sz w:val="16"/>
        </w:rPr>
        <w:t>8</w:t>
      </w:r>
      <w:r w:rsidRPr="00832E21">
        <w:rPr>
          <w:rFonts w:ascii="Trebuchet MS" w:hAnsi="Trebuchet MS"/>
          <w:color w:val="231F20"/>
          <w:w w:val="105"/>
          <w:sz w:val="16"/>
        </w:rPr>
        <w:t>.</w:t>
      </w:r>
      <w:r w:rsidR="00660840" w:rsidRPr="00832E21">
        <w:rPr>
          <w:rFonts w:ascii="Trebuchet MS" w:hAnsi="Trebuchet MS"/>
          <w:color w:val="231F20"/>
          <w:w w:val="105"/>
          <w:sz w:val="16"/>
        </w:rPr>
        <w:t>46–53,</w:t>
      </w:r>
      <w:r w:rsidR="00660840" w:rsidRPr="00832E21">
        <w:rPr>
          <w:rFonts w:ascii="Trebuchet MS" w:hAnsi="Trebuchet MS"/>
          <w:color w:val="231F20"/>
          <w:spacing w:val="-12"/>
          <w:w w:val="105"/>
          <w:sz w:val="16"/>
        </w:rPr>
        <w:t xml:space="preserve"> </w:t>
      </w:r>
      <w:r w:rsidR="00660840" w:rsidRPr="00832E21">
        <w:rPr>
          <w:rFonts w:ascii="Trebuchet MS" w:hAnsi="Trebuchet MS"/>
          <w:color w:val="231F20"/>
          <w:w w:val="105"/>
          <w:sz w:val="16"/>
        </w:rPr>
        <w:t>Daniel</w:t>
      </w:r>
      <w:r w:rsidR="00660840" w:rsidRPr="00832E21">
        <w:rPr>
          <w:rFonts w:ascii="Trebuchet MS" w:hAnsi="Trebuchet MS"/>
          <w:color w:val="231F20"/>
          <w:spacing w:val="-12"/>
          <w:w w:val="105"/>
          <w:sz w:val="16"/>
        </w:rPr>
        <w:t xml:space="preserve"> </w:t>
      </w:r>
      <w:r w:rsidR="00660840" w:rsidRPr="00832E21">
        <w:rPr>
          <w:rFonts w:ascii="Trebuchet MS" w:hAnsi="Trebuchet MS"/>
          <w:color w:val="231F20"/>
          <w:spacing w:val="-2"/>
          <w:w w:val="105"/>
          <w:sz w:val="16"/>
        </w:rPr>
        <w:t>9</w:t>
      </w:r>
      <w:r w:rsidRPr="00832E21">
        <w:rPr>
          <w:rFonts w:ascii="Trebuchet MS" w:hAnsi="Trebuchet MS"/>
          <w:color w:val="231F20"/>
          <w:spacing w:val="-2"/>
          <w:w w:val="105"/>
          <w:sz w:val="16"/>
        </w:rPr>
        <w:t>.</w:t>
      </w:r>
      <w:r w:rsidR="00660840" w:rsidRPr="00832E21">
        <w:rPr>
          <w:rFonts w:ascii="Trebuchet MS" w:hAnsi="Trebuchet MS"/>
          <w:color w:val="231F20"/>
          <w:spacing w:val="-2"/>
          <w:w w:val="105"/>
          <w:sz w:val="16"/>
        </w:rPr>
        <w:t>18–19</w:t>
      </w:r>
    </w:p>
    <w:p w14:paraId="52C42D76" w14:textId="3D86B80B" w:rsidR="00660840" w:rsidRPr="000F7860" w:rsidRDefault="00660840" w:rsidP="00A36D37">
      <w:pPr>
        <w:tabs>
          <w:tab w:val="left" w:pos="851"/>
        </w:tabs>
        <w:spacing w:before="94" w:after="0"/>
        <w:rPr>
          <w:rFonts w:ascii="Trebuchet MS" w:hAnsi="Trebuchet MS"/>
          <w:sz w:val="16"/>
        </w:rPr>
      </w:pPr>
      <w:r w:rsidRPr="000F7860">
        <w:rPr>
          <w:rFonts w:ascii="Trebuchet MS" w:hAnsi="Trebuchet MS"/>
          <w:color w:val="231F20"/>
          <w:sz w:val="16"/>
        </w:rPr>
        <w:t>Mat</w:t>
      </w:r>
      <w:r w:rsidR="00832E21" w:rsidRPr="000F7860">
        <w:rPr>
          <w:rFonts w:ascii="Trebuchet MS" w:hAnsi="Trebuchet MS"/>
          <w:color w:val="231F20"/>
          <w:sz w:val="16"/>
        </w:rPr>
        <w:t>eus</w:t>
      </w:r>
      <w:r w:rsidRPr="000F7860">
        <w:rPr>
          <w:rFonts w:ascii="Trebuchet MS" w:hAnsi="Trebuchet MS"/>
          <w:color w:val="231F20"/>
          <w:spacing w:val="8"/>
          <w:sz w:val="16"/>
        </w:rPr>
        <w:t xml:space="preserve"> </w:t>
      </w:r>
      <w:r w:rsidRPr="000F7860">
        <w:rPr>
          <w:rFonts w:ascii="Trebuchet MS" w:hAnsi="Trebuchet MS"/>
          <w:color w:val="231F20"/>
          <w:sz w:val="16"/>
        </w:rPr>
        <w:t>6</w:t>
      </w:r>
      <w:r w:rsidR="00832E21" w:rsidRPr="000F7860">
        <w:rPr>
          <w:rFonts w:ascii="Trebuchet MS" w:hAnsi="Trebuchet MS"/>
          <w:color w:val="231F20"/>
          <w:sz w:val="16"/>
        </w:rPr>
        <w:t>.</w:t>
      </w:r>
      <w:r w:rsidRPr="000F7860">
        <w:rPr>
          <w:rFonts w:ascii="Trebuchet MS" w:hAnsi="Trebuchet MS"/>
          <w:color w:val="231F20"/>
          <w:sz w:val="16"/>
        </w:rPr>
        <w:t>14–15,</w:t>
      </w:r>
      <w:r w:rsidRPr="000F7860">
        <w:rPr>
          <w:rFonts w:ascii="Trebuchet MS" w:hAnsi="Trebuchet MS"/>
          <w:color w:val="231F20"/>
          <w:spacing w:val="8"/>
          <w:sz w:val="16"/>
        </w:rPr>
        <w:t xml:space="preserve"> </w:t>
      </w:r>
      <w:r w:rsidRPr="000F7860">
        <w:rPr>
          <w:rFonts w:ascii="Trebuchet MS" w:hAnsi="Trebuchet MS"/>
          <w:color w:val="231F20"/>
          <w:sz w:val="16"/>
        </w:rPr>
        <w:t>1</w:t>
      </w:r>
      <w:r w:rsidRPr="000F7860">
        <w:rPr>
          <w:rFonts w:ascii="Trebuchet MS" w:hAnsi="Trebuchet MS"/>
          <w:color w:val="231F20"/>
          <w:spacing w:val="9"/>
          <w:sz w:val="16"/>
        </w:rPr>
        <w:t xml:space="preserve"> </w:t>
      </w:r>
      <w:r w:rsidRPr="000F7860">
        <w:rPr>
          <w:rFonts w:ascii="Trebuchet MS" w:hAnsi="Trebuchet MS"/>
          <w:color w:val="231F20"/>
          <w:sz w:val="16"/>
        </w:rPr>
        <w:t>Jo</w:t>
      </w:r>
      <w:r w:rsidR="00832E21" w:rsidRPr="000F7860">
        <w:rPr>
          <w:rFonts w:ascii="Trebuchet MS" w:hAnsi="Trebuchet MS"/>
          <w:color w:val="231F20"/>
          <w:sz w:val="16"/>
        </w:rPr>
        <w:t xml:space="preserve">ão </w:t>
      </w:r>
      <w:r w:rsidRPr="000F7860">
        <w:rPr>
          <w:rFonts w:ascii="Trebuchet MS" w:hAnsi="Trebuchet MS"/>
          <w:color w:val="231F20"/>
          <w:sz w:val="16"/>
        </w:rPr>
        <w:t>1</w:t>
      </w:r>
      <w:r w:rsidR="00832E21" w:rsidRPr="000F7860">
        <w:rPr>
          <w:rFonts w:ascii="Trebuchet MS" w:hAnsi="Trebuchet MS"/>
          <w:color w:val="231F20"/>
          <w:sz w:val="16"/>
        </w:rPr>
        <w:t>.</w:t>
      </w:r>
      <w:r w:rsidRPr="000F7860">
        <w:rPr>
          <w:rFonts w:ascii="Trebuchet MS" w:hAnsi="Trebuchet MS"/>
          <w:color w:val="231F20"/>
          <w:sz w:val="16"/>
        </w:rPr>
        <w:t>9,</w:t>
      </w:r>
      <w:r w:rsidRPr="000F7860">
        <w:rPr>
          <w:rFonts w:ascii="Trebuchet MS" w:hAnsi="Trebuchet MS"/>
          <w:color w:val="231F20"/>
          <w:spacing w:val="9"/>
          <w:sz w:val="16"/>
        </w:rPr>
        <w:t xml:space="preserve"> </w:t>
      </w:r>
      <w:r w:rsidRPr="000F7860">
        <w:rPr>
          <w:rFonts w:ascii="Trebuchet MS" w:hAnsi="Trebuchet MS"/>
          <w:color w:val="231F20"/>
          <w:sz w:val="16"/>
        </w:rPr>
        <w:t>Coloss</w:t>
      </w:r>
      <w:r w:rsidR="00832E21" w:rsidRPr="000F7860">
        <w:rPr>
          <w:rFonts w:ascii="Trebuchet MS" w:hAnsi="Trebuchet MS"/>
          <w:color w:val="231F20"/>
          <w:sz w:val="16"/>
        </w:rPr>
        <w:t>enses</w:t>
      </w:r>
      <w:r w:rsidRPr="000F7860">
        <w:rPr>
          <w:rFonts w:ascii="Trebuchet MS" w:hAnsi="Trebuchet MS"/>
          <w:color w:val="231F20"/>
          <w:spacing w:val="8"/>
          <w:sz w:val="16"/>
        </w:rPr>
        <w:t xml:space="preserve"> </w:t>
      </w:r>
      <w:r w:rsidRPr="000F7860">
        <w:rPr>
          <w:rFonts w:ascii="Trebuchet MS" w:hAnsi="Trebuchet MS"/>
          <w:color w:val="231F20"/>
          <w:spacing w:val="-2"/>
          <w:sz w:val="16"/>
        </w:rPr>
        <w:t>3</w:t>
      </w:r>
      <w:r w:rsidR="00832E21" w:rsidRPr="000F7860">
        <w:rPr>
          <w:rFonts w:ascii="Trebuchet MS" w:hAnsi="Trebuchet MS"/>
          <w:color w:val="231F20"/>
          <w:spacing w:val="-2"/>
          <w:sz w:val="16"/>
        </w:rPr>
        <w:t>.</w:t>
      </w:r>
      <w:r w:rsidRPr="000F7860">
        <w:rPr>
          <w:rFonts w:ascii="Trebuchet MS" w:hAnsi="Trebuchet MS"/>
          <w:color w:val="231F20"/>
          <w:spacing w:val="-2"/>
          <w:sz w:val="16"/>
        </w:rPr>
        <w:t>12–13</w:t>
      </w:r>
    </w:p>
    <w:p w14:paraId="4B10F543" w14:textId="77777777" w:rsidR="00660840" w:rsidRPr="000F7860" w:rsidRDefault="00660840" w:rsidP="00660840">
      <w:pPr>
        <w:pStyle w:val="Corpodetexto"/>
        <w:tabs>
          <w:tab w:val="left" w:pos="851"/>
        </w:tabs>
        <w:ind w:left="284"/>
        <w:rPr>
          <w:rFonts w:ascii="Trebuchet MS"/>
          <w:sz w:val="16"/>
          <w:lang w:val="pt-BR"/>
        </w:rPr>
      </w:pPr>
    </w:p>
    <w:p w14:paraId="649DECAB" w14:textId="77777777" w:rsidR="00660840" w:rsidRPr="000F7860" w:rsidRDefault="00660840" w:rsidP="00660840">
      <w:pPr>
        <w:pStyle w:val="Corpodetexto"/>
        <w:tabs>
          <w:tab w:val="left" w:pos="851"/>
        </w:tabs>
        <w:spacing w:before="3"/>
        <w:ind w:left="284"/>
        <w:rPr>
          <w:rFonts w:ascii="Trebuchet MS"/>
          <w:sz w:val="16"/>
          <w:lang w:val="pt-BR"/>
        </w:rPr>
      </w:pPr>
    </w:p>
    <w:p w14:paraId="198D5A74" w14:textId="0A70ABB6" w:rsidR="00660840" w:rsidRPr="00A36D37" w:rsidRDefault="00A36D37" w:rsidP="00A36D37">
      <w:pPr>
        <w:tabs>
          <w:tab w:val="left" w:pos="851"/>
        </w:tabs>
        <w:rPr>
          <w:sz w:val="16"/>
        </w:rPr>
      </w:pPr>
      <w:r w:rsidRPr="00A36D37">
        <w:rPr>
          <w:color w:val="231F20"/>
          <w:spacing w:val="-4"/>
          <w:sz w:val="16"/>
        </w:rPr>
        <w:t>P</w:t>
      </w:r>
      <w:r w:rsidR="00660840" w:rsidRPr="00A36D37">
        <w:rPr>
          <w:color w:val="231F20"/>
          <w:sz w:val="16"/>
        </w:rPr>
        <w:t>1,</w:t>
      </w:r>
      <w:r w:rsidR="00660840" w:rsidRPr="00A36D37">
        <w:rPr>
          <w:color w:val="231F20"/>
          <w:spacing w:val="-4"/>
          <w:sz w:val="16"/>
        </w:rPr>
        <w:t xml:space="preserve"> </w:t>
      </w:r>
      <w:r w:rsidRPr="00A36D37">
        <w:rPr>
          <w:color w:val="231F20"/>
          <w:spacing w:val="-4"/>
          <w:sz w:val="16"/>
        </w:rPr>
        <w:t>P</w:t>
      </w:r>
      <w:r w:rsidR="00660840" w:rsidRPr="00A36D37">
        <w:rPr>
          <w:color w:val="231F20"/>
          <w:sz w:val="16"/>
        </w:rPr>
        <w:t>13,</w:t>
      </w:r>
      <w:r w:rsidR="00660840" w:rsidRPr="00A36D37">
        <w:rPr>
          <w:color w:val="231F20"/>
          <w:spacing w:val="-4"/>
          <w:sz w:val="16"/>
        </w:rPr>
        <w:t xml:space="preserve"> </w:t>
      </w:r>
      <w:r w:rsidRPr="00A36D37">
        <w:rPr>
          <w:color w:val="231F20"/>
          <w:spacing w:val="-4"/>
          <w:sz w:val="16"/>
        </w:rPr>
        <w:t>P</w:t>
      </w:r>
      <w:r w:rsidR="00660840" w:rsidRPr="00A36D37">
        <w:rPr>
          <w:color w:val="231F20"/>
          <w:sz w:val="16"/>
        </w:rPr>
        <w:t>14,</w:t>
      </w:r>
      <w:r w:rsidR="00660840" w:rsidRPr="00A36D37">
        <w:rPr>
          <w:color w:val="231F20"/>
          <w:spacing w:val="-3"/>
          <w:sz w:val="16"/>
        </w:rPr>
        <w:t xml:space="preserve"> </w:t>
      </w:r>
      <w:r w:rsidRPr="00A36D37">
        <w:rPr>
          <w:color w:val="231F20"/>
          <w:spacing w:val="-3"/>
          <w:sz w:val="16"/>
        </w:rPr>
        <w:t>P</w:t>
      </w:r>
      <w:r w:rsidR="00660840" w:rsidRPr="00A36D37">
        <w:rPr>
          <w:color w:val="231F20"/>
          <w:sz w:val="16"/>
        </w:rPr>
        <w:t>16,</w:t>
      </w:r>
      <w:r w:rsidR="00660840" w:rsidRPr="00A36D37">
        <w:rPr>
          <w:color w:val="231F20"/>
          <w:spacing w:val="-4"/>
          <w:sz w:val="16"/>
        </w:rPr>
        <w:t xml:space="preserve"> </w:t>
      </w:r>
      <w:r w:rsidRPr="00A36D37">
        <w:rPr>
          <w:color w:val="231F20"/>
          <w:spacing w:val="-4"/>
          <w:sz w:val="16"/>
        </w:rPr>
        <w:t>P</w:t>
      </w:r>
      <w:r w:rsidR="00660840" w:rsidRPr="00A36D37">
        <w:rPr>
          <w:color w:val="231F20"/>
          <w:sz w:val="16"/>
        </w:rPr>
        <w:t>21,</w:t>
      </w:r>
      <w:r w:rsidR="00660840" w:rsidRPr="00A36D37">
        <w:rPr>
          <w:color w:val="231F20"/>
          <w:spacing w:val="-4"/>
          <w:sz w:val="16"/>
        </w:rPr>
        <w:t xml:space="preserve"> </w:t>
      </w:r>
      <w:r w:rsidRPr="00A36D37">
        <w:rPr>
          <w:color w:val="231F20"/>
          <w:spacing w:val="-4"/>
          <w:sz w:val="16"/>
        </w:rPr>
        <w:t>P</w:t>
      </w:r>
      <w:r w:rsidR="00660840" w:rsidRPr="00A36D37">
        <w:rPr>
          <w:color w:val="231F20"/>
          <w:spacing w:val="-5"/>
          <w:sz w:val="16"/>
        </w:rPr>
        <w:t>44</w:t>
      </w:r>
      <w:r w:rsidR="00832E21">
        <w:rPr>
          <w:color w:val="231F20"/>
          <w:spacing w:val="-5"/>
          <w:sz w:val="16"/>
        </w:rPr>
        <w:t xml:space="preserve"> do CNC</w:t>
      </w:r>
    </w:p>
    <w:p w14:paraId="2CABCBE7" w14:textId="46CB8A68" w:rsidR="00660840" w:rsidRDefault="00A36D37" w:rsidP="00660840">
      <w:pPr>
        <w:spacing w:line="276" w:lineRule="auto"/>
        <w:rPr>
          <w:rFonts w:ascii="Trebuchet MS" w:hAnsi="Trebuchet MS"/>
          <w:i/>
          <w:color w:val="231F20"/>
          <w:spacing w:val="-2"/>
          <w:sz w:val="16"/>
        </w:rPr>
      </w:pPr>
      <w:r w:rsidRPr="00A36D37">
        <w:rPr>
          <w:rFonts w:ascii="Trebuchet MS" w:hAnsi="Trebuchet MS"/>
          <w:i/>
          <w:color w:val="231F20"/>
          <w:spacing w:val="-2"/>
          <w:sz w:val="16"/>
        </w:rPr>
        <w:t>À medida que as crianças compreenderem claramente o incrível perdão que lhes foi concedido por meio da morte sacrificial de Cristo na cruz, elas desenvolverão uma natureza ativa de perdão.</w:t>
      </w:r>
    </w:p>
    <w:p w14:paraId="5B99272C" w14:textId="77777777" w:rsidR="00A36D37" w:rsidRDefault="00A36D37" w:rsidP="00660840">
      <w:pPr>
        <w:spacing w:line="276" w:lineRule="auto"/>
        <w:rPr>
          <w:rFonts w:ascii="Trebuchet MS" w:hAnsi="Trebuchet MS"/>
          <w:i/>
          <w:color w:val="231F20"/>
          <w:spacing w:val="-2"/>
          <w:sz w:val="16"/>
        </w:rPr>
      </w:pPr>
    </w:p>
    <w:p w14:paraId="6D06DA0D" w14:textId="77777777" w:rsidR="00A36D37" w:rsidRDefault="00A36D37" w:rsidP="00660840">
      <w:pPr>
        <w:spacing w:line="276" w:lineRule="auto"/>
        <w:rPr>
          <w:rFonts w:ascii="Trebuchet MS" w:hAnsi="Trebuchet MS"/>
          <w:i/>
          <w:color w:val="231F20"/>
          <w:spacing w:val="-2"/>
          <w:sz w:val="16"/>
        </w:rPr>
      </w:pPr>
    </w:p>
    <w:p w14:paraId="741D299A" w14:textId="77777777" w:rsidR="00A36D37" w:rsidRDefault="00A36D37" w:rsidP="00660840">
      <w:pPr>
        <w:spacing w:line="276" w:lineRule="auto"/>
        <w:rPr>
          <w:rFonts w:ascii="Trebuchet MS" w:hAnsi="Trebuchet MS"/>
          <w:i/>
          <w:color w:val="231F20"/>
          <w:spacing w:val="-2"/>
          <w:sz w:val="16"/>
        </w:rPr>
      </w:pPr>
    </w:p>
    <w:p w14:paraId="198611EF" w14:textId="2FD600D7" w:rsidR="00A36D37" w:rsidRPr="00660840" w:rsidRDefault="00A36D37" w:rsidP="00A36D37">
      <w:pPr>
        <w:spacing w:line="276" w:lineRule="auto"/>
        <w:rPr>
          <w:rFonts w:ascii="Arial" w:hAnsi="Arial" w:cs="Arial"/>
          <w:b/>
          <w:bCs/>
          <w:sz w:val="24"/>
          <w:szCs w:val="24"/>
        </w:rPr>
      </w:pPr>
      <w:r>
        <w:rPr>
          <w:noProof/>
        </w:rPr>
        <w:lastRenderedPageBreak/>
        <mc:AlternateContent>
          <mc:Choice Requires="wpg">
            <w:drawing>
              <wp:anchor distT="0" distB="0" distL="0" distR="0" simplePos="0" relativeHeight="251664384" behindDoc="1" locked="0" layoutInCell="1" allowOverlap="1" wp14:anchorId="3FEB17DD" wp14:editId="774BB23D">
                <wp:simplePos x="0" y="0"/>
                <wp:positionH relativeFrom="page">
                  <wp:posOffset>638175</wp:posOffset>
                </wp:positionH>
                <wp:positionV relativeFrom="paragraph">
                  <wp:posOffset>0</wp:posOffset>
                </wp:positionV>
                <wp:extent cx="316230" cy="168910"/>
                <wp:effectExtent l="0" t="0" r="26670" b="2540"/>
                <wp:wrapTight wrapText="bothSides">
                  <wp:wrapPolygon edited="0">
                    <wp:start x="7807" y="0"/>
                    <wp:lineTo x="3904" y="2436"/>
                    <wp:lineTo x="0" y="9744"/>
                    <wp:lineTo x="0" y="19489"/>
                    <wp:lineTo x="22120" y="19489"/>
                    <wp:lineTo x="22120" y="9744"/>
                    <wp:lineTo x="18217" y="2436"/>
                    <wp:lineTo x="14313" y="0"/>
                    <wp:lineTo x="7807" y="0"/>
                  </wp:wrapPolygon>
                </wp:wrapTight>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30" cy="168910"/>
                          <a:chOff x="0" y="0"/>
                          <a:chExt cx="316230" cy="168910"/>
                        </a:xfrm>
                      </wpg:grpSpPr>
                      <wps:wsp>
                        <wps:cNvPr id="9" name="Graphic 9"/>
                        <wps:cNvSpPr/>
                        <wps:spPr>
                          <a:xfrm>
                            <a:off x="0" y="0"/>
                            <a:ext cx="316230" cy="158750"/>
                          </a:xfrm>
                          <a:custGeom>
                            <a:avLst/>
                            <a:gdLst/>
                            <a:ahLst/>
                            <a:cxnLst/>
                            <a:rect l="l" t="t" r="r" b="b"/>
                            <a:pathLst>
                              <a:path w="316230" h="158750">
                                <a:moveTo>
                                  <a:pt x="76606" y="111042"/>
                                </a:moveTo>
                                <a:lnTo>
                                  <a:pt x="21374" y="79330"/>
                                </a:lnTo>
                              </a:path>
                              <a:path w="316230" h="158750">
                                <a:moveTo>
                                  <a:pt x="239229" y="21266"/>
                                </a:moveTo>
                                <a:lnTo>
                                  <a:pt x="207327" y="76219"/>
                                </a:lnTo>
                              </a:path>
                              <a:path w="316230" h="158750">
                                <a:moveTo>
                                  <a:pt x="111645" y="76219"/>
                                </a:moveTo>
                                <a:lnTo>
                                  <a:pt x="79756" y="21266"/>
                                </a:lnTo>
                              </a:path>
                              <a:path w="316230" h="158750">
                                <a:moveTo>
                                  <a:pt x="297611" y="79330"/>
                                </a:moveTo>
                                <a:lnTo>
                                  <a:pt x="242366" y="111042"/>
                                </a:lnTo>
                              </a:path>
                              <a:path w="316230" h="158750">
                                <a:moveTo>
                                  <a:pt x="159499" y="63442"/>
                                </a:moveTo>
                                <a:lnTo>
                                  <a:pt x="159499" y="0"/>
                                </a:lnTo>
                              </a:path>
                              <a:path w="316230" h="158750">
                                <a:moveTo>
                                  <a:pt x="0" y="158642"/>
                                </a:moveTo>
                                <a:lnTo>
                                  <a:pt x="63817" y="158642"/>
                                </a:lnTo>
                                <a:lnTo>
                                  <a:pt x="255181" y="158642"/>
                                </a:lnTo>
                                <a:lnTo>
                                  <a:pt x="316073" y="158642"/>
                                </a:lnTo>
                              </a:path>
                            </a:pathLst>
                          </a:custGeom>
                          <a:ln w="19659">
                            <a:solidFill>
                              <a:srgbClr val="825BC6"/>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79882" y="79394"/>
                            <a:ext cx="159219" cy="89077"/>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AAA9CB5" id="Group 8" o:spid="_x0000_s1026" style="position:absolute;margin-left:50.25pt;margin-top:0;width:24.9pt;height:13.3pt;z-index:-251652096;mso-wrap-distance-left:0;mso-wrap-distance-right:0;mso-position-horizontal-relative:page" coordsize="316230,168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">
                <v:shape id="Graphic 9" o:spid="_x0000_s1027" style="position:absolute;width:316230;height:158750;visibility:visible;mso-wrap-style:square;v-text-anchor:top" coordsize="31623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" path="m76606,111042l21374,79330em239229,21266l207327,76219em111645,76219l79756,21266em297611,79330r-55245,31712em159499,63442l159499,em,158642r63817,l255181,158642r60892,e" filled="f" strokecolor="#825bc6" strokeweight=".5460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79882;top:79394;width:159219;height:89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">
                  <v:imagedata r:id="rId12" o:title=""/>
                </v:shape>
                <w10:wrap type="tight" anchorx="page"/>
              </v:group>
            </w:pict>
          </mc:Fallback>
        </mc:AlternateContent>
      </w:r>
      <w:r>
        <w:rPr>
          <w:rFonts w:ascii="Arial" w:hAnsi="Arial" w:cs="Arial"/>
          <w:b/>
          <w:bCs/>
          <w:sz w:val="24"/>
          <w:szCs w:val="24"/>
        </w:rPr>
        <w:t>GRATIDÃO</w:t>
      </w:r>
    </w:p>
    <w:p w14:paraId="476AAADB" w14:textId="3CD87B17" w:rsidR="00A36D37" w:rsidRPr="00660840" w:rsidRDefault="00A36D37" w:rsidP="00A36D37">
      <w:pPr>
        <w:spacing w:before="240" w:after="120" w:line="276" w:lineRule="auto"/>
        <w:rPr>
          <w:rFonts w:ascii="Arial" w:hAnsi="Arial" w:cs="Arial"/>
          <w:b/>
          <w:bCs/>
          <w:sz w:val="20"/>
          <w:szCs w:val="20"/>
        </w:rPr>
      </w:pPr>
      <w:r w:rsidRPr="00660840">
        <w:rPr>
          <w:rFonts w:ascii="Arial" w:hAnsi="Arial" w:cs="Arial"/>
          <w:b/>
          <w:bCs/>
          <w:sz w:val="20"/>
          <w:szCs w:val="20"/>
        </w:rPr>
        <w:t xml:space="preserve">Síntese da </w:t>
      </w:r>
      <w:r w:rsidR="00DB491A">
        <w:rPr>
          <w:rFonts w:ascii="Arial" w:hAnsi="Arial" w:cs="Arial"/>
          <w:b/>
          <w:bCs/>
          <w:sz w:val="20"/>
          <w:szCs w:val="20"/>
        </w:rPr>
        <w:t>l</w:t>
      </w:r>
      <w:r w:rsidRPr="00660840">
        <w:rPr>
          <w:rFonts w:ascii="Arial" w:hAnsi="Arial" w:cs="Arial"/>
          <w:b/>
          <w:bCs/>
          <w:sz w:val="20"/>
          <w:szCs w:val="20"/>
        </w:rPr>
        <w:t xml:space="preserve">iteratura </w:t>
      </w:r>
      <w:r w:rsidR="00DB491A">
        <w:rPr>
          <w:rFonts w:ascii="Arial" w:hAnsi="Arial" w:cs="Arial"/>
          <w:b/>
          <w:bCs/>
          <w:sz w:val="20"/>
          <w:szCs w:val="20"/>
        </w:rPr>
        <w:t>e</w:t>
      </w:r>
      <w:r w:rsidRPr="00660840">
        <w:rPr>
          <w:rFonts w:ascii="Arial" w:hAnsi="Arial" w:cs="Arial"/>
          <w:b/>
          <w:bCs/>
          <w:sz w:val="20"/>
          <w:szCs w:val="20"/>
        </w:rPr>
        <w:t>mpírica</w:t>
      </w:r>
    </w:p>
    <w:p w14:paraId="196A2E7C" w14:textId="7B93CB8F" w:rsidR="00A36D37" w:rsidRDefault="00A36D37" w:rsidP="00A36D37">
      <w:pPr>
        <w:spacing w:line="276" w:lineRule="auto"/>
        <w:rPr>
          <w:rFonts w:ascii="Arial MT" w:hAnsi="Arial MT"/>
          <w:sz w:val="20"/>
          <w:szCs w:val="20"/>
        </w:rPr>
      </w:pPr>
      <w:r w:rsidRPr="00A36D37">
        <w:rPr>
          <w:rFonts w:ascii="Arial MT" w:hAnsi="Arial MT"/>
          <w:sz w:val="20"/>
          <w:szCs w:val="20"/>
        </w:rPr>
        <w:t xml:space="preserve">A gratidão é uma virtude antiga que Cícero descreveu como a mãe de todas as virtudes devido ao papel que </w:t>
      </w:r>
      <w:r w:rsidR="00DB491A">
        <w:rPr>
          <w:rFonts w:ascii="Arial MT" w:hAnsi="Arial MT"/>
          <w:sz w:val="20"/>
          <w:szCs w:val="20"/>
        </w:rPr>
        <w:t xml:space="preserve">ela </w:t>
      </w:r>
      <w:r w:rsidRPr="00A36D37">
        <w:rPr>
          <w:rFonts w:ascii="Arial MT" w:hAnsi="Arial MT"/>
          <w:sz w:val="20"/>
          <w:szCs w:val="20"/>
        </w:rPr>
        <w:t>desempenha como motivador</w:t>
      </w:r>
      <w:r w:rsidR="00DB491A">
        <w:rPr>
          <w:rFonts w:ascii="Arial MT" w:hAnsi="Arial MT"/>
          <w:sz w:val="20"/>
          <w:szCs w:val="20"/>
        </w:rPr>
        <w:t>a</w:t>
      </w:r>
      <w:r w:rsidRPr="00A36D37">
        <w:rPr>
          <w:rFonts w:ascii="Arial MT" w:hAnsi="Arial MT"/>
          <w:sz w:val="20"/>
          <w:szCs w:val="20"/>
        </w:rPr>
        <w:t xml:space="preserve"> moral; em certo sentido, todas as outras virtudes são geradas a partir da gratidão.[1] A gratidão escapa a uma classificação simples, mas pode ser definida como uma reação universalmente positiva à benevolência recebida de outra pessoa. A gratidão foi definida como "uma emoção, uma atitude, uma virtude moral, um hábito, um traço de personalidade ou uma resposta de enfrentamento [relacionada à] graça, graciosidade ou agradecimento</w:t>
      </w:r>
      <w:r w:rsidR="00DB491A">
        <w:rPr>
          <w:rFonts w:ascii="Arial MT" w:hAnsi="Arial MT"/>
          <w:sz w:val="20"/>
          <w:szCs w:val="20"/>
        </w:rPr>
        <w:t>”</w:t>
      </w:r>
      <w:r w:rsidRPr="00A36D37">
        <w:rPr>
          <w:rFonts w:ascii="Arial MT" w:hAnsi="Arial MT"/>
          <w:sz w:val="20"/>
          <w:szCs w:val="20"/>
        </w:rPr>
        <w:t>.[2] Ela envolve a obtenção de um ganho que desafia as expectativas, a afirmação de que a fonte da bondade está fora de nós mesmos e a aceitação de sua bondade. Muitas vezes, a gratidão motiva atos futuros de altruísmo espontâneo ou comportamentos relacionados à ajuda.</w:t>
      </w:r>
      <w:r>
        <w:rPr>
          <w:rFonts w:ascii="Arial MT" w:hAnsi="Arial MT"/>
          <w:sz w:val="20"/>
          <w:szCs w:val="20"/>
        </w:rPr>
        <w:t xml:space="preserve"> </w:t>
      </w:r>
      <w:r w:rsidRPr="00A36D37">
        <w:rPr>
          <w:rFonts w:ascii="Arial MT" w:hAnsi="Arial MT"/>
          <w:sz w:val="20"/>
          <w:szCs w:val="20"/>
        </w:rPr>
        <w:t xml:space="preserve">Como beneficiários da graça </w:t>
      </w:r>
      <w:r w:rsidR="00DB491A">
        <w:rPr>
          <w:rFonts w:ascii="Arial MT" w:hAnsi="Arial MT"/>
          <w:sz w:val="20"/>
          <w:szCs w:val="20"/>
        </w:rPr>
        <w:t>–</w:t>
      </w:r>
      <w:r w:rsidRPr="00A36D37">
        <w:rPr>
          <w:rFonts w:ascii="Arial MT" w:hAnsi="Arial MT"/>
          <w:sz w:val="20"/>
          <w:szCs w:val="20"/>
        </w:rPr>
        <w:t xml:space="preserve"> dons gratuitos e imerecidos - somos motivados a agir como benfeitores. Essa </w:t>
      </w:r>
      <w:r w:rsidRPr="00A36D37">
        <w:rPr>
          <w:rFonts w:ascii="Arial MT" w:hAnsi="Arial MT"/>
          <w:i/>
          <w:iCs/>
          <w:sz w:val="20"/>
          <w:szCs w:val="20"/>
        </w:rPr>
        <w:t>tendência à ação</w:t>
      </w:r>
      <w:r w:rsidRPr="00A36D37">
        <w:rPr>
          <w:rFonts w:ascii="Arial MT" w:hAnsi="Arial MT"/>
          <w:sz w:val="20"/>
          <w:szCs w:val="20"/>
        </w:rPr>
        <w:t xml:space="preserve"> ligada ao sentimento de gratidão é uma coisa do tipo "ver-sentir-fazer" que ocorre em nosso cérebro e se traduz para o exterior.[3] Os pesquisadores descrevem esse fenômeno de passar presentes não merecidos a terceiros como </w:t>
      </w:r>
      <w:r w:rsidRPr="00A36D37">
        <w:rPr>
          <w:rFonts w:ascii="Arial MT" w:hAnsi="Arial MT"/>
          <w:i/>
          <w:iCs/>
          <w:sz w:val="20"/>
          <w:szCs w:val="20"/>
        </w:rPr>
        <w:t>generatividade ascendente</w:t>
      </w:r>
      <w:r w:rsidRPr="00A36D37">
        <w:rPr>
          <w:rFonts w:ascii="Arial MT" w:hAnsi="Arial MT"/>
          <w:sz w:val="20"/>
          <w:szCs w:val="20"/>
        </w:rPr>
        <w:t xml:space="preserve"> ou </w:t>
      </w:r>
      <w:r w:rsidRPr="00A36D37">
        <w:rPr>
          <w:rFonts w:ascii="Arial MT" w:hAnsi="Arial MT"/>
          <w:i/>
          <w:iCs/>
          <w:sz w:val="20"/>
          <w:szCs w:val="20"/>
        </w:rPr>
        <w:t>reciprocidade ascendente</w:t>
      </w:r>
      <w:r w:rsidRPr="00A36D37">
        <w:rPr>
          <w:rFonts w:ascii="Arial MT" w:hAnsi="Arial MT"/>
          <w:sz w:val="20"/>
          <w:szCs w:val="20"/>
        </w:rPr>
        <w:t xml:space="preserve">, e é esse aspecto da gratidão que sustenta os laços sociais.[4] </w:t>
      </w:r>
      <w:r w:rsidR="00DB491A">
        <w:rPr>
          <w:rFonts w:ascii="Arial MT" w:hAnsi="Arial MT"/>
          <w:sz w:val="20"/>
          <w:szCs w:val="20"/>
        </w:rPr>
        <w:t>Uma vez que</w:t>
      </w:r>
      <w:r w:rsidRPr="00A36D37">
        <w:rPr>
          <w:rFonts w:ascii="Arial MT" w:hAnsi="Arial MT"/>
          <w:sz w:val="20"/>
          <w:szCs w:val="20"/>
        </w:rPr>
        <w:t xml:space="preserve"> a gratidão exige um relacionamento entre doador e receptor, ela foi descrita como</w:t>
      </w:r>
      <w:r w:rsidR="00DB491A">
        <w:rPr>
          <w:rFonts w:ascii="Arial MT" w:hAnsi="Arial MT"/>
          <w:sz w:val="20"/>
          <w:szCs w:val="20"/>
        </w:rPr>
        <w:t xml:space="preserve"> o</w:t>
      </w:r>
      <w:r w:rsidRPr="00A36D37">
        <w:rPr>
          <w:rFonts w:ascii="Arial MT" w:hAnsi="Arial MT"/>
          <w:sz w:val="20"/>
          <w:szCs w:val="20"/>
        </w:rPr>
        <w:t xml:space="preserve"> "cimento moral" ou a cola social da humanidade.[5]</w:t>
      </w:r>
    </w:p>
    <w:p w14:paraId="58EA13DB" w14:textId="509FB3A5" w:rsidR="000F7860" w:rsidRDefault="00434D8B" w:rsidP="00434D8B">
      <w:pPr>
        <w:spacing w:line="276" w:lineRule="auto"/>
        <w:rPr>
          <w:rFonts w:ascii="Arial MT" w:hAnsi="Arial MT"/>
          <w:sz w:val="20"/>
          <w:szCs w:val="20"/>
        </w:rPr>
      </w:pPr>
      <w:r w:rsidRPr="00434D8B">
        <w:rPr>
          <w:rFonts w:ascii="Arial MT" w:hAnsi="Arial MT"/>
          <w:sz w:val="20"/>
          <w:szCs w:val="20"/>
        </w:rPr>
        <w:t xml:space="preserve">A literatura descreve quatro facetas práticas dessa personalidade grata: 1) </w:t>
      </w:r>
      <w:r w:rsidRPr="00434D8B">
        <w:rPr>
          <w:rFonts w:ascii="Arial MT" w:hAnsi="Arial MT"/>
          <w:i/>
          <w:iCs/>
          <w:sz w:val="20"/>
          <w:szCs w:val="20"/>
        </w:rPr>
        <w:t>Intensidade</w:t>
      </w:r>
      <w:r w:rsidRPr="00434D8B">
        <w:rPr>
          <w:rFonts w:ascii="Arial MT" w:hAnsi="Arial MT"/>
          <w:sz w:val="20"/>
          <w:szCs w:val="20"/>
        </w:rPr>
        <w:t xml:space="preserve">; 2) </w:t>
      </w:r>
      <w:r w:rsidRPr="00434D8B">
        <w:rPr>
          <w:rFonts w:ascii="Arial MT" w:hAnsi="Arial MT"/>
          <w:i/>
          <w:iCs/>
          <w:sz w:val="20"/>
          <w:szCs w:val="20"/>
        </w:rPr>
        <w:t>Frequência</w:t>
      </w:r>
      <w:r w:rsidRPr="00434D8B">
        <w:rPr>
          <w:rFonts w:ascii="Arial MT" w:hAnsi="Arial MT"/>
          <w:sz w:val="20"/>
          <w:szCs w:val="20"/>
        </w:rPr>
        <w:t xml:space="preserve">; 3) </w:t>
      </w:r>
      <w:r w:rsidRPr="00434D8B">
        <w:rPr>
          <w:rFonts w:ascii="Arial MT" w:hAnsi="Arial MT"/>
          <w:i/>
          <w:iCs/>
          <w:sz w:val="20"/>
          <w:szCs w:val="20"/>
        </w:rPr>
        <w:t>Abrangência</w:t>
      </w:r>
      <w:r w:rsidRPr="00434D8B">
        <w:rPr>
          <w:rFonts w:ascii="Arial MT" w:hAnsi="Arial MT"/>
          <w:sz w:val="20"/>
          <w:szCs w:val="20"/>
        </w:rPr>
        <w:t xml:space="preserve">; e 4) </w:t>
      </w:r>
      <w:r w:rsidRPr="00434D8B">
        <w:rPr>
          <w:rFonts w:ascii="Arial MT" w:hAnsi="Arial MT"/>
          <w:i/>
          <w:iCs/>
          <w:sz w:val="20"/>
          <w:szCs w:val="20"/>
        </w:rPr>
        <w:t>Densidade</w:t>
      </w:r>
      <w:r w:rsidRPr="00434D8B">
        <w:rPr>
          <w:rFonts w:ascii="Arial MT" w:hAnsi="Arial MT"/>
          <w:sz w:val="20"/>
          <w:szCs w:val="20"/>
        </w:rPr>
        <w:t xml:space="preserve">.[6] Para a primeira faceta de </w:t>
      </w:r>
      <w:r w:rsidRPr="00434D8B">
        <w:rPr>
          <w:rFonts w:ascii="Arial MT" w:hAnsi="Arial MT"/>
          <w:i/>
          <w:iCs/>
          <w:sz w:val="20"/>
          <w:szCs w:val="20"/>
        </w:rPr>
        <w:t>intensidade</w:t>
      </w:r>
      <w:r w:rsidRPr="00434D8B">
        <w:rPr>
          <w:rFonts w:ascii="Arial MT" w:hAnsi="Arial MT"/>
          <w:sz w:val="20"/>
          <w:szCs w:val="20"/>
        </w:rPr>
        <w:t xml:space="preserve">, uma pessoa altamente grata veria uma troca social positiva como mais intensamente gratificante do que uma pessoa menos grata. Em segundo lugar, a </w:t>
      </w:r>
      <w:r w:rsidRPr="00434D8B">
        <w:rPr>
          <w:rFonts w:ascii="Arial MT" w:hAnsi="Arial MT"/>
          <w:i/>
          <w:iCs/>
          <w:sz w:val="20"/>
          <w:szCs w:val="20"/>
        </w:rPr>
        <w:t>frequência</w:t>
      </w:r>
      <w:r w:rsidRPr="00434D8B">
        <w:rPr>
          <w:rFonts w:ascii="Arial MT" w:hAnsi="Arial MT"/>
          <w:sz w:val="20"/>
          <w:szCs w:val="20"/>
        </w:rPr>
        <w:t xml:space="preserve"> da gratidão é uma faceta da gratidão que se correlaciona com itens de pesquisa sobre a frequência com que a pessoa se sente grata. Em outras palavras, uma pessoa com alta sensibilidade à benevolência/</w:t>
      </w:r>
      <w:r w:rsidR="00DB491A">
        <w:rPr>
          <w:rFonts w:ascii="Arial MT" w:hAnsi="Arial MT"/>
          <w:sz w:val="20"/>
          <w:szCs w:val="20"/>
        </w:rPr>
        <w:t>dádiva</w:t>
      </w:r>
      <w:r w:rsidRPr="00434D8B">
        <w:rPr>
          <w:rFonts w:ascii="Arial MT" w:hAnsi="Arial MT"/>
          <w:sz w:val="20"/>
          <w:szCs w:val="20"/>
        </w:rPr>
        <w:t xml:space="preserve"> pode sentir-se grata por alguém que abre uma porta ou em resposta a um simples sorriso do caixa de uma loja. O gesto e o sorriso foram dados gratuitamente pelo(s) estranho(s) e não necessariamente merecidos pelo comportamento do receptor. A pessoa que considera</w:t>
      </w:r>
      <w:r w:rsidR="00DB491A">
        <w:rPr>
          <w:rFonts w:ascii="Arial MT" w:hAnsi="Arial MT"/>
          <w:sz w:val="20"/>
          <w:szCs w:val="20"/>
        </w:rPr>
        <w:t xml:space="preserve"> </w:t>
      </w:r>
      <w:r w:rsidRPr="00434D8B">
        <w:rPr>
          <w:rFonts w:ascii="Arial MT" w:hAnsi="Arial MT"/>
          <w:sz w:val="20"/>
          <w:szCs w:val="20"/>
        </w:rPr>
        <w:t>essas interações</w:t>
      </w:r>
      <w:r w:rsidR="00DB491A">
        <w:rPr>
          <w:rFonts w:ascii="Arial MT" w:hAnsi="Arial MT"/>
          <w:sz w:val="20"/>
          <w:szCs w:val="20"/>
        </w:rPr>
        <w:t xml:space="preserve"> como algo significativo</w:t>
      </w:r>
      <w:r w:rsidRPr="00434D8B">
        <w:rPr>
          <w:rFonts w:ascii="Arial MT" w:hAnsi="Arial MT"/>
          <w:sz w:val="20"/>
          <w:szCs w:val="20"/>
        </w:rPr>
        <w:t xml:space="preserve"> pode relatar que sente-se grata várias vezes por dia, em comparação com uma pessoa com</w:t>
      </w:r>
      <w:r>
        <w:rPr>
          <w:rFonts w:ascii="Arial MT" w:hAnsi="Arial MT"/>
          <w:sz w:val="20"/>
          <w:szCs w:val="20"/>
        </w:rPr>
        <w:t xml:space="preserve"> </w:t>
      </w:r>
      <w:r w:rsidRPr="00434D8B">
        <w:rPr>
          <w:rFonts w:ascii="Arial MT" w:hAnsi="Arial MT"/>
          <w:sz w:val="20"/>
          <w:szCs w:val="20"/>
        </w:rPr>
        <w:t>uma propensão menor a ver dádivas no mundo.</w:t>
      </w:r>
      <w:r w:rsidRPr="00434D8B">
        <w:t xml:space="preserve"> </w:t>
      </w:r>
      <w:r w:rsidRPr="00434D8B">
        <w:rPr>
          <w:rFonts w:ascii="Arial MT" w:hAnsi="Arial MT"/>
          <w:sz w:val="20"/>
          <w:szCs w:val="20"/>
        </w:rPr>
        <w:t xml:space="preserve">Terceiro, a </w:t>
      </w:r>
      <w:r w:rsidRPr="00434D8B">
        <w:rPr>
          <w:rFonts w:ascii="Arial MT" w:hAnsi="Arial MT"/>
          <w:i/>
          <w:iCs/>
          <w:sz w:val="20"/>
          <w:szCs w:val="20"/>
        </w:rPr>
        <w:t>abrangência</w:t>
      </w:r>
      <w:r w:rsidRPr="00434D8B">
        <w:rPr>
          <w:rFonts w:ascii="Arial MT" w:hAnsi="Arial MT"/>
          <w:sz w:val="20"/>
          <w:szCs w:val="20"/>
        </w:rPr>
        <w:t xml:space="preserve"> é descrita como "o número de circunstâncias da vida pelas quais uma pessoa se sente grata em um determinado momento."[7] As pessoas com baixa abrangência de gratidão podem limitar a nomeação de seus sentimentos de gratidão a relacionamentos significativos. Uma pessoa com alta abrangência de gratidão notaria que é grata por uma lista mais ampla. Ela pode incluir sentimentos de gratidão pela natureza, </w:t>
      </w:r>
      <w:r w:rsidR="00043439">
        <w:rPr>
          <w:rFonts w:ascii="Arial MT" w:hAnsi="Arial MT"/>
          <w:sz w:val="20"/>
          <w:szCs w:val="20"/>
        </w:rPr>
        <w:t xml:space="preserve">pelo </w:t>
      </w:r>
      <w:r w:rsidRPr="00434D8B">
        <w:rPr>
          <w:rFonts w:ascii="Arial MT" w:hAnsi="Arial MT"/>
          <w:sz w:val="20"/>
          <w:szCs w:val="20"/>
        </w:rPr>
        <w:t xml:space="preserve">trabalho e </w:t>
      </w:r>
      <w:r w:rsidR="00043439">
        <w:rPr>
          <w:rFonts w:ascii="Arial MT" w:hAnsi="Arial MT"/>
          <w:sz w:val="20"/>
          <w:szCs w:val="20"/>
        </w:rPr>
        <w:t xml:space="preserve">pela </w:t>
      </w:r>
      <w:r w:rsidRPr="00434D8B">
        <w:rPr>
          <w:rFonts w:ascii="Arial MT" w:hAnsi="Arial MT"/>
          <w:sz w:val="20"/>
          <w:szCs w:val="20"/>
        </w:rPr>
        <w:t xml:space="preserve">recreação, </w:t>
      </w:r>
      <w:r w:rsidR="00043439">
        <w:rPr>
          <w:rFonts w:ascii="Arial MT" w:hAnsi="Arial MT"/>
          <w:sz w:val="20"/>
          <w:szCs w:val="20"/>
        </w:rPr>
        <w:t xml:space="preserve">por </w:t>
      </w:r>
      <w:r w:rsidRPr="00434D8B">
        <w:rPr>
          <w:rFonts w:ascii="Arial MT" w:hAnsi="Arial MT"/>
          <w:sz w:val="20"/>
          <w:szCs w:val="20"/>
        </w:rPr>
        <w:t>uma boa conversa,</w:t>
      </w:r>
      <w:r w:rsidR="00043439">
        <w:rPr>
          <w:rFonts w:ascii="Arial MT" w:hAnsi="Arial MT"/>
          <w:sz w:val="20"/>
          <w:szCs w:val="20"/>
        </w:rPr>
        <w:t xml:space="preserve"> por</w:t>
      </w:r>
      <w:r w:rsidRPr="00434D8B">
        <w:rPr>
          <w:rFonts w:ascii="Arial MT" w:hAnsi="Arial MT"/>
          <w:sz w:val="20"/>
          <w:szCs w:val="20"/>
        </w:rPr>
        <w:t xml:space="preserve"> bens pessoais, </w:t>
      </w:r>
      <w:r w:rsidR="00043439">
        <w:rPr>
          <w:rFonts w:ascii="Arial MT" w:hAnsi="Arial MT"/>
          <w:sz w:val="20"/>
          <w:szCs w:val="20"/>
        </w:rPr>
        <w:t xml:space="preserve">pela </w:t>
      </w:r>
      <w:r w:rsidRPr="00434D8B">
        <w:rPr>
          <w:rFonts w:ascii="Arial MT" w:hAnsi="Arial MT"/>
          <w:sz w:val="20"/>
          <w:szCs w:val="20"/>
        </w:rPr>
        <w:t>comida saborosa, etc. Intervenções populares de gratidão que convidam os participantes a escrever</w:t>
      </w:r>
      <w:r w:rsidR="00043439">
        <w:rPr>
          <w:rFonts w:ascii="Arial MT" w:hAnsi="Arial MT"/>
          <w:sz w:val="20"/>
          <w:szCs w:val="20"/>
        </w:rPr>
        <w:t>em</w:t>
      </w:r>
      <w:r w:rsidRPr="00434D8B">
        <w:rPr>
          <w:rFonts w:ascii="Arial MT" w:hAnsi="Arial MT"/>
          <w:sz w:val="20"/>
          <w:szCs w:val="20"/>
        </w:rPr>
        <w:t xml:space="preserve"> ou registrar</w:t>
      </w:r>
      <w:r w:rsidR="00043439">
        <w:rPr>
          <w:rFonts w:ascii="Arial MT" w:hAnsi="Arial MT"/>
          <w:sz w:val="20"/>
          <w:szCs w:val="20"/>
        </w:rPr>
        <w:t>em</w:t>
      </w:r>
      <w:r w:rsidRPr="00434D8B">
        <w:rPr>
          <w:rFonts w:ascii="Arial MT" w:hAnsi="Arial MT"/>
          <w:sz w:val="20"/>
          <w:szCs w:val="20"/>
        </w:rPr>
        <w:t xml:space="preserve"> em um diário uma lista de coisas pelas quais são gratos medem a dimensão de abrangência da gratidão. Pesquisas demonstraram que, quando essas listas são compiladas regularmente, refletir sobre as bênçãos torna-se</w:t>
      </w:r>
      <w:r w:rsidR="00043439">
        <w:rPr>
          <w:rFonts w:ascii="Arial MT" w:hAnsi="Arial MT"/>
          <w:sz w:val="20"/>
          <w:szCs w:val="20"/>
        </w:rPr>
        <w:t xml:space="preserve"> algo</w:t>
      </w:r>
      <w:r w:rsidRPr="00434D8B">
        <w:rPr>
          <w:rFonts w:ascii="Arial MT" w:hAnsi="Arial MT"/>
          <w:sz w:val="20"/>
          <w:szCs w:val="20"/>
        </w:rPr>
        <w:t xml:space="preserve"> mais natural; assim, a abrangência da gratidão pode aumentar </w:t>
      </w:r>
      <w:r w:rsidR="00043439">
        <w:rPr>
          <w:rFonts w:ascii="Arial MT" w:hAnsi="Arial MT"/>
          <w:sz w:val="20"/>
          <w:szCs w:val="20"/>
        </w:rPr>
        <w:t xml:space="preserve">assim </w:t>
      </w:r>
      <w:r w:rsidRPr="00434D8B">
        <w:rPr>
          <w:rFonts w:ascii="Arial MT" w:hAnsi="Arial MT"/>
          <w:sz w:val="20"/>
          <w:szCs w:val="20"/>
        </w:rPr>
        <w:t>como um músculo.</w:t>
      </w:r>
      <w:r>
        <w:rPr>
          <w:rFonts w:ascii="Arial MT" w:hAnsi="Arial MT"/>
          <w:sz w:val="20"/>
          <w:szCs w:val="20"/>
        </w:rPr>
        <w:t xml:space="preserve"> </w:t>
      </w:r>
      <w:r w:rsidRPr="00434D8B">
        <w:rPr>
          <w:rFonts w:ascii="Arial MT" w:hAnsi="Arial MT"/>
          <w:sz w:val="20"/>
          <w:szCs w:val="20"/>
        </w:rPr>
        <w:t xml:space="preserve">Por fim, a quarta faceta da </w:t>
      </w:r>
      <w:r w:rsidRPr="00434D8B">
        <w:rPr>
          <w:rFonts w:ascii="Arial MT" w:hAnsi="Arial MT"/>
          <w:i/>
          <w:iCs/>
          <w:sz w:val="20"/>
          <w:szCs w:val="20"/>
        </w:rPr>
        <w:t>densidade</w:t>
      </w:r>
      <w:r w:rsidRPr="00434D8B">
        <w:rPr>
          <w:rFonts w:ascii="Arial MT" w:hAnsi="Arial MT"/>
          <w:sz w:val="20"/>
          <w:szCs w:val="20"/>
        </w:rPr>
        <w:t xml:space="preserve"> pede que a pessoa considere quantas pessoas são responsáveis por uma única bênção recebida. Para ilustrar, você pode imaginar um menino agradecendo à mãe e ao pai pela refeição do jantar. Para aumentar a densidade da expressão de gratidão, os pais também podem falar sobre a gratidão por</w:t>
      </w:r>
      <w:r>
        <w:rPr>
          <w:rFonts w:ascii="Arial MT" w:hAnsi="Arial MT"/>
          <w:sz w:val="20"/>
          <w:szCs w:val="20"/>
        </w:rPr>
        <w:t xml:space="preserve"> </w:t>
      </w:r>
      <w:r w:rsidRPr="00434D8B">
        <w:rPr>
          <w:rFonts w:ascii="Arial MT" w:hAnsi="Arial MT"/>
          <w:sz w:val="20"/>
          <w:szCs w:val="20"/>
        </w:rPr>
        <w:t>uma série de outras pessoas: seus empregadores diretos (que proporcionam à família os meios para ir ao supermercado), os estoquistas e caixas do supermercado, os fazendeiros (que colheram e colhem os produtos) e Deus, que provê tudo.</w:t>
      </w:r>
      <w:r w:rsidR="00832E21">
        <w:rPr>
          <w:rFonts w:ascii="Arial MT" w:hAnsi="Arial MT"/>
          <w:sz w:val="20"/>
          <w:szCs w:val="20"/>
        </w:rPr>
        <w:t xml:space="preserve"> </w:t>
      </w:r>
    </w:p>
    <w:p w14:paraId="22804792" w14:textId="59C328DE" w:rsidR="00434D8B" w:rsidRDefault="00832E21" w:rsidP="00434D8B">
      <w:pPr>
        <w:spacing w:line="276" w:lineRule="auto"/>
        <w:rPr>
          <w:rFonts w:ascii="Arial MT" w:hAnsi="Arial MT"/>
          <w:sz w:val="20"/>
          <w:szCs w:val="20"/>
        </w:rPr>
      </w:pPr>
      <w:r w:rsidRPr="00832E21">
        <w:rPr>
          <w:rFonts w:ascii="Arial MT" w:hAnsi="Arial MT"/>
          <w:sz w:val="20"/>
          <w:szCs w:val="20"/>
        </w:rPr>
        <w:t xml:space="preserve">A gratidão tem muitas correlações e demonstrou ter um impacto positivo no humor e na resiliência, nos relacionamentos interpessoais, na saúde física, no enfrentamento adaptativo (autocuidado), na motivação para ajudar, na espiritualidade e no desempenho escolar [8]. A </w:t>
      </w:r>
      <w:r w:rsidRPr="00832E21">
        <w:rPr>
          <w:rFonts w:ascii="Arial MT" w:hAnsi="Arial MT"/>
          <w:sz w:val="20"/>
          <w:szCs w:val="20"/>
        </w:rPr>
        <w:lastRenderedPageBreak/>
        <w:t>gratidão diminui os sentimentos negativos relacionados à depressão e à ansiedade e aumenta a satisfação com a vida e sentimentos positivos, como otimismo, alegria, prazer e entusiasmo. A gratidão também tem sido associada a atos de generosidade altruísta em um jogo de troca econômica em que níveis mais altos de gratidão estão correlacionados com maior doação monetária, mesmo quando o destinatário é uma pessoa desconhecida [9].</w:t>
      </w:r>
      <w:r>
        <w:rPr>
          <w:rFonts w:ascii="Arial MT" w:hAnsi="Arial MT"/>
          <w:sz w:val="20"/>
          <w:szCs w:val="20"/>
        </w:rPr>
        <w:t xml:space="preserve"> </w:t>
      </w:r>
      <w:r w:rsidRPr="00832E21">
        <w:rPr>
          <w:rFonts w:ascii="Arial MT" w:hAnsi="Arial MT"/>
          <w:sz w:val="20"/>
          <w:szCs w:val="20"/>
        </w:rPr>
        <w:t>Emmons e Crumpler (2000) levantaram corretamente a hipótese de que as pessoas religiosas podem ser inspiradas a praticar virtudes como o perdão em reconhecimento ao fato de terem sido perdoadas por Deus, especialmente se tiverem gratidão pela graça que receberam. Indivíduos que leem a Bíblia, oram e participam de funções religiosas para aumentar sua proximidade com Deus são "mais gratos em sua vida diária e em geral".[10] Além disso, as pesquisas sustentam que</w:t>
      </w:r>
      <w:r w:rsidR="00043439">
        <w:rPr>
          <w:rFonts w:ascii="Arial MT" w:hAnsi="Arial MT"/>
          <w:sz w:val="20"/>
          <w:szCs w:val="20"/>
        </w:rPr>
        <w:t xml:space="preserve"> </w:t>
      </w:r>
      <w:r w:rsidRPr="00832E21">
        <w:rPr>
          <w:rFonts w:ascii="Arial MT" w:hAnsi="Arial MT"/>
          <w:sz w:val="20"/>
          <w:szCs w:val="20"/>
        </w:rPr>
        <w:t>pessoas com alto grau de</w:t>
      </w:r>
      <w:r w:rsidR="00043439">
        <w:rPr>
          <w:rFonts w:ascii="Arial MT" w:hAnsi="Arial MT"/>
          <w:sz w:val="20"/>
          <w:szCs w:val="20"/>
        </w:rPr>
        <w:t xml:space="preserve"> inclinação à gratidão</w:t>
      </w:r>
      <w:r w:rsidRPr="00832E21">
        <w:rPr>
          <w:rFonts w:ascii="Arial MT" w:hAnsi="Arial MT"/>
          <w:sz w:val="20"/>
          <w:szCs w:val="20"/>
        </w:rPr>
        <w:t xml:space="preserve"> são menos materialistas</w:t>
      </w:r>
      <w:r w:rsidR="00043439">
        <w:rPr>
          <w:rFonts w:ascii="Arial MT" w:hAnsi="Arial MT"/>
          <w:sz w:val="20"/>
          <w:szCs w:val="20"/>
        </w:rPr>
        <w:t xml:space="preserve"> </w:t>
      </w:r>
      <w:r w:rsidRPr="00832E21">
        <w:rPr>
          <w:rFonts w:ascii="Arial MT" w:hAnsi="Arial MT"/>
          <w:sz w:val="20"/>
          <w:szCs w:val="20"/>
        </w:rPr>
        <w:t>[11], gananciosas, invejosas</w:t>
      </w:r>
      <w:r w:rsidR="00043439">
        <w:rPr>
          <w:rFonts w:ascii="Arial MT" w:hAnsi="Arial MT"/>
          <w:sz w:val="20"/>
          <w:szCs w:val="20"/>
        </w:rPr>
        <w:t xml:space="preserve"> </w:t>
      </w:r>
      <w:r w:rsidRPr="00832E21">
        <w:rPr>
          <w:rFonts w:ascii="Arial MT" w:hAnsi="Arial MT"/>
          <w:sz w:val="20"/>
          <w:szCs w:val="20"/>
        </w:rPr>
        <w:t>[12] e arrogantes.</w:t>
      </w:r>
    </w:p>
    <w:p w14:paraId="2FA3EDC3" w14:textId="3E8FCB9A" w:rsidR="00832E21" w:rsidRDefault="00832E21" w:rsidP="00434D8B">
      <w:pPr>
        <w:spacing w:line="276" w:lineRule="auto"/>
        <w:rPr>
          <w:rFonts w:ascii="Arial MT" w:hAnsi="Arial MT"/>
          <w:sz w:val="20"/>
          <w:szCs w:val="20"/>
        </w:rPr>
      </w:pPr>
      <w:r>
        <w:rPr>
          <w:rFonts w:ascii="Arial MT" w:hAnsi="Arial MT"/>
          <w:sz w:val="20"/>
          <w:szCs w:val="20"/>
        </w:rPr>
        <w:t>________________________________________</w:t>
      </w:r>
    </w:p>
    <w:p w14:paraId="6C066F1C" w14:textId="13738A5E" w:rsidR="00832E21" w:rsidRDefault="00832E21" w:rsidP="00832E21">
      <w:pPr>
        <w:pStyle w:val="PargrafodaLista"/>
        <w:widowControl w:val="0"/>
        <w:numPr>
          <w:ilvl w:val="0"/>
          <w:numId w:val="6"/>
        </w:numPr>
        <w:autoSpaceDE w:val="0"/>
        <w:autoSpaceDN w:val="0"/>
        <w:spacing w:after="0" w:line="240" w:lineRule="auto"/>
        <w:ind w:left="284" w:hanging="284"/>
        <w:contextualSpacing w:val="0"/>
        <w:rPr>
          <w:color w:val="231F20"/>
          <w:sz w:val="16"/>
        </w:rPr>
      </w:pPr>
      <w:r>
        <w:rPr>
          <w:color w:val="231F20"/>
          <w:sz w:val="16"/>
        </w:rPr>
        <w:t>Citado em</w:t>
      </w:r>
      <w:r>
        <w:rPr>
          <w:color w:val="231F20"/>
          <w:spacing w:val="2"/>
          <w:sz w:val="16"/>
        </w:rPr>
        <w:t xml:space="preserve"> </w:t>
      </w:r>
      <w:r>
        <w:rPr>
          <w:color w:val="231F20"/>
          <w:sz w:val="16"/>
        </w:rPr>
        <w:t>Emmons,</w:t>
      </w:r>
      <w:r>
        <w:rPr>
          <w:color w:val="231F20"/>
          <w:spacing w:val="2"/>
          <w:sz w:val="16"/>
        </w:rPr>
        <w:t xml:space="preserve"> </w:t>
      </w:r>
      <w:r>
        <w:rPr>
          <w:color w:val="231F20"/>
          <w:spacing w:val="-2"/>
          <w:sz w:val="16"/>
        </w:rPr>
        <w:t>2009.</w:t>
      </w:r>
    </w:p>
    <w:p w14:paraId="4DE16741" w14:textId="77777777" w:rsidR="00832E21" w:rsidRDefault="00832E21" w:rsidP="00832E21">
      <w:pPr>
        <w:pStyle w:val="PargrafodaLista"/>
        <w:widowControl w:val="0"/>
        <w:numPr>
          <w:ilvl w:val="0"/>
          <w:numId w:val="6"/>
        </w:numPr>
        <w:autoSpaceDE w:val="0"/>
        <w:autoSpaceDN w:val="0"/>
        <w:spacing w:before="96" w:after="0" w:line="240" w:lineRule="auto"/>
        <w:ind w:left="284" w:hanging="284"/>
        <w:contextualSpacing w:val="0"/>
        <w:rPr>
          <w:rFonts w:ascii="Trebuchet MS"/>
          <w:color w:val="231F20"/>
          <w:sz w:val="16"/>
        </w:rPr>
      </w:pPr>
      <w:r>
        <w:rPr>
          <w:rFonts w:ascii="Trebuchet MS"/>
          <w:color w:val="231F20"/>
          <w:sz w:val="16"/>
        </w:rPr>
        <w:t>Emmons,</w:t>
      </w:r>
      <w:r>
        <w:rPr>
          <w:rFonts w:ascii="Trebuchet MS"/>
          <w:color w:val="231F20"/>
          <w:spacing w:val="10"/>
          <w:sz w:val="16"/>
        </w:rPr>
        <w:t xml:space="preserve"> </w:t>
      </w:r>
      <w:r>
        <w:rPr>
          <w:rFonts w:ascii="Trebuchet MS"/>
          <w:color w:val="231F20"/>
          <w:sz w:val="16"/>
        </w:rPr>
        <w:t>2003,</w:t>
      </w:r>
      <w:r>
        <w:rPr>
          <w:rFonts w:ascii="Trebuchet MS"/>
          <w:color w:val="231F20"/>
          <w:spacing w:val="11"/>
          <w:sz w:val="16"/>
        </w:rPr>
        <w:t xml:space="preserve"> </w:t>
      </w:r>
      <w:r>
        <w:rPr>
          <w:rFonts w:ascii="Trebuchet MS"/>
          <w:color w:val="231F20"/>
          <w:spacing w:val="-4"/>
          <w:sz w:val="16"/>
        </w:rPr>
        <w:t>377.</w:t>
      </w:r>
    </w:p>
    <w:p w14:paraId="5B42F99C" w14:textId="77777777" w:rsidR="00832E21" w:rsidRDefault="00832E21" w:rsidP="00832E21">
      <w:pPr>
        <w:pStyle w:val="PargrafodaLista"/>
        <w:widowControl w:val="0"/>
        <w:numPr>
          <w:ilvl w:val="0"/>
          <w:numId w:val="6"/>
        </w:numPr>
        <w:autoSpaceDE w:val="0"/>
        <w:autoSpaceDN w:val="0"/>
        <w:spacing w:before="94" w:after="0" w:line="240" w:lineRule="auto"/>
        <w:ind w:left="284" w:hanging="284"/>
        <w:contextualSpacing w:val="0"/>
        <w:rPr>
          <w:color w:val="231F20"/>
          <w:sz w:val="16"/>
        </w:rPr>
      </w:pPr>
      <w:r>
        <w:rPr>
          <w:color w:val="231F20"/>
          <w:sz w:val="16"/>
        </w:rPr>
        <w:t>Emmons</w:t>
      </w:r>
      <w:r>
        <w:rPr>
          <w:color w:val="231F20"/>
          <w:spacing w:val="-8"/>
          <w:sz w:val="16"/>
        </w:rPr>
        <w:t xml:space="preserve"> </w:t>
      </w:r>
      <w:r>
        <w:rPr>
          <w:color w:val="231F20"/>
          <w:sz w:val="16"/>
        </w:rPr>
        <w:t>&amp;</w:t>
      </w:r>
      <w:r>
        <w:rPr>
          <w:color w:val="231F20"/>
          <w:spacing w:val="-7"/>
          <w:sz w:val="16"/>
        </w:rPr>
        <w:t xml:space="preserve"> </w:t>
      </w:r>
      <w:r>
        <w:rPr>
          <w:color w:val="231F20"/>
          <w:sz w:val="16"/>
        </w:rPr>
        <w:t>Crumpler,</w:t>
      </w:r>
      <w:r>
        <w:rPr>
          <w:color w:val="231F20"/>
          <w:spacing w:val="-7"/>
          <w:sz w:val="16"/>
        </w:rPr>
        <w:t xml:space="preserve"> </w:t>
      </w:r>
      <w:r>
        <w:rPr>
          <w:color w:val="231F20"/>
          <w:spacing w:val="-2"/>
          <w:sz w:val="16"/>
        </w:rPr>
        <w:t>2000.</w:t>
      </w:r>
    </w:p>
    <w:p w14:paraId="336EBD13" w14:textId="77777777" w:rsidR="00832E21" w:rsidRDefault="00832E21" w:rsidP="00832E21">
      <w:pPr>
        <w:pStyle w:val="PargrafodaLista"/>
        <w:widowControl w:val="0"/>
        <w:numPr>
          <w:ilvl w:val="0"/>
          <w:numId w:val="6"/>
        </w:numPr>
        <w:autoSpaceDE w:val="0"/>
        <w:autoSpaceDN w:val="0"/>
        <w:spacing w:before="96" w:after="0" w:line="240" w:lineRule="auto"/>
        <w:ind w:left="284" w:hanging="284"/>
        <w:contextualSpacing w:val="0"/>
        <w:rPr>
          <w:rFonts w:ascii="Trebuchet MS"/>
          <w:color w:val="231F20"/>
          <w:sz w:val="16"/>
        </w:rPr>
      </w:pPr>
      <w:r>
        <w:rPr>
          <w:rFonts w:ascii="Trebuchet MS"/>
          <w:color w:val="231F20"/>
          <w:sz w:val="16"/>
        </w:rPr>
        <w:t>Froh, Bono, &amp;</w:t>
      </w:r>
      <w:r>
        <w:rPr>
          <w:rFonts w:ascii="Trebuchet MS"/>
          <w:color w:val="231F20"/>
          <w:spacing w:val="1"/>
          <w:sz w:val="16"/>
        </w:rPr>
        <w:t xml:space="preserve"> </w:t>
      </w:r>
      <w:r>
        <w:rPr>
          <w:rFonts w:ascii="Trebuchet MS"/>
          <w:color w:val="231F20"/>
          <w:sz w:val="16"/>
        </w:rPr>
        <w:t>Emmons, 2010,</w:t>
      </w:r>
      <w:r>
        <w:rPr>
          <w:rFonts w:ascii="Trebuchet MS"/>
          <w:color w:val="231F20"/>
          <w:spacing w:val="1"/>
          <w:sz w:val="16"/>
        </w:rPr>
        <w:t xml:space="preserve"> </w:t>
      </w:r>
      <w:r>
        <w:rPr>
          <w:rFonts w:ascii="Trebuchet MS"/>
          <w:color w:val="231F20"/>
          <w:spacing w:val="-5"/>
          <w:sz w:val="16"/>
        </w:rPr>
        <w:t>153</w:t>
      </w:r>
    </w:p>
    <w:p w14:paraId="3A584EDB" w14:textId="77777777" w:rsidR="00832E21" w:rsidRDefault="00832E21" w:rsidP="00832E21">
      <w:pPr>
        <w:pStyle w:val="PargrafodaLista"/>
        <w:widowControl w:val="0"/>
        <w:numPr>
          <w:ilvl w:val="0"/>
          <w:numId w:val="6"/>
        </w:numPr>
        <w:autoSpaceDE w:val="0"/>
        <w:autoSpaceDN w:val="0"/>
        <w:spacing w:before="94" w:after="0" w:line="240" w:lineRule="auto"/>
        <w:ind w:left="284" w:hanging="284"/>
        <w:contextualSpacing w:val="0"/>
        <w:rPr>
          <w:rFonts w:ascii="Trebuchet MS"/>
          <w:color w:val="231F20"/>
          <w:sz w:val="16"/>
        </w:rPr>
      </w:pPr>
      <w:r>
        <w:rPr>
          <w:rFonts w:ascii="Trebuchet MS"/>
          <w:color w:val="231F20"/>
          <w:sz w:val="16"/>
        </w:rPr>
        <w:t>Emmons,</w:t>
      </w:r>
      <w:r>
        <w:rPr>
          <w:rFonts w:ascii="Trebuchet MS"/>
          <w:color w:val="231F20"/>
          <w:spacing w:val="21"/>
          <w:sz w:val="16"/>
        </w:rPr>
        <w:t xml:space="preserve"> </w:t>
      </w:r>
      <w:r>
        <w:rPr>
          <w:rFonts w:ascii="Trebuchet MS"/>
          <w:color w:val="231F20"/>
          <w:spacing w:val="-2"/>
          <w:sz w:val="16"/>
        </w:rPr>
        <w:t>2009.</w:t>
      </w:r>
    </w:p>
    <w:p w14:paraId="68D5EFF0" w14:textId="77777777" w:rsidR="00832E21" w:rsidRDefault="00832E21" w:rsidP="00832E21">
      <w:pPr>
        <w:pStyle w:val="PargrafodaLista"/>
        <w:widowControl w:val="0"/>
        <w:numPr>
          <w:ilvl w:val="0"/>
          <w:numId w:val="6"/>
        </w:numPr>
        <w:autoSpaceDE w:val="0"/>
        <w:autoSpaceDN w:val="0"/>
        <w:spacing w:before="95" w:after="0" w:line="240" w:lineRule="auto"/>
        <w:ind w:left="284" w:hanging="284"/>
        <w:contextualSpacing w:val="0"/>
        <w:rPr>
          <w:color w:val="231F20"/>
          <w:sz w:val="16"/>
        </w:rPr>
      </w:pPr>
      <w:r>
        <w:rPr>
          <w:color w:val="231F20"/>
          <w:sz w:val="16"/>
        </w:rPr>
        <w:t xml:space="preserve">Emmons, </w:t>
      </w:r>
      <w:r>
        <w:rPr>
          <w:color w:val="231F20"/>
          <w:spacing w:val="-5"/>
          <w:sz w:val="16"/>
        </w:rPr>
        <w:t>263</w:t>
      </w:r>
    </w:p>
    <w:p w14:paraId="7262B5DB" w14:textId="77777777" w:rsidR="00832E21" w:rsidRDefault="00832E21" w:rsidP="00832E21">
      <w:pPr>
        <w:pStyle w:val="PargrafodaLista"/>
        <w:widowControl w:val="0"/>
        <w:numPr>
          <w:ilvl w:val="0"/>
          <w:numId w:val="6"/>
        </w:numPr>
        <w:autoSpaceDE w:val="0"/>
        <w:autoSpaceDN w:val="0"/>
        <w:spacing w:before="95" w:after="0" w:line="240" w:lineRule="auto"/>
        <w:ind w:left="284" w:hanging="284"/>
        <w:contextualSpacing w:val="0"/>
        <w:rPr>
          <w:rFonts w:ascii="Trebuchet MS"/>
          <w:color w:val="231F20"/>
          <w:sz w:val="16"/>
        </w:rPr>
      </w:pPr>
      <w:r>
        <w:rPr>
          <w:rFonts w:ascii="Trebuchet MS"/>
          <w:color w:val="231F20"/>
          <w:sz w:val="16"/>
        </w:rPr>
        <w:t>Emmons,</w:t>
      </w:r>
      <w:r>
        <w:rPr>
          <w:rFonts w:ascii="Trebuchet MS"/>
          <w:color w:val="231F20"/>
          <w:spacing w:val="10"/>
          <w:sz w:val="16"/>
        </w:rPr>
        <w:t xml:space="preserve"> </w:t>
      </w:r>
      <w:r>
        <w:rPr>
          <w:rFonts w:ascii="Trebuchet MS"/>
          <w:color w:val="231F20"/>
          <w:sz w:val="16"/>
        </w:rPr>
        <w:t>2009,</w:t>
      </w:r>
      <w:r>
        <w:rPr>
          <w:rFonts w:ascii="Trebuchet MS"/>
          <w:color w:val="231F20"/>
          <w:spacing w:val="11"/>
          <w:sz w:val="16"/>
        </w:rPr>
        <w:t xml:space="preserve"> </w:t>
      </w:r>
      <w:r>
        <w:rPr>
          <w:rFonts w:ascii="Trebuchet MS"/>
          <w:color w:val="231F20"/>
          <w:spacing w:val="-4"/>
          <w:sz w:val="16"/>
        </w:rPr>
        <w:t>263.</w:t>
      </w:r>
    </w:p>
    <w:p w14:paraId="4FE7936F" w14:textId="77777777" w:rsidR="00832E21" w:rsidRDefault="00832E21" w:rsidP="00832E21">
      <w:pPr>
        <w:pStyle w:val="PargrafodaLista"/>
        <w:widowControl w:val="0"/>
        <w:numPr>
          <w:ilvl w:val="0"/>
          <w:numId w:val="6"/>
        </w:numPr>
        <w:autoSpaceDE w:val="0"/>
        <w:autoSpaceDN w:val="0"/>
        <w:spacing w:before="95" w:after="0" w:line="240" w:lineRule="auto"/>
        <w:ind w:left="284" w:hanging="284"/>
        <w:contextualSpacing w:val="0"/>
        <w:rPr>
          <w:color w:val="231F20"/>
          <w:sz w:val="16"/>
        </w:rPr>
      </w:pPr>
      <w:r>
        <w:rPr>
          <w:color w:val="231F20"/>
          <w:sz w:val="16"/>
        </w:rPr>
        <w:t>Froh</w:t>
      </w:r>
      <w:r>
        <w:rPr>
          <w:color w:val="231F20"/>
          <w:spacing w:val="-3"/>
          <w:sz w:val="16"/>
        </w:rPr>
        <w:t xml:space="preserve"> </w:t>
      </w:r>
      <w:r>
        <w:rPr>
          <w:color w:val="231F20"/>
          <w:sz w:val="16"/>
        </w:rPr>
        <w:t>et</w:t>
      </w:r>
      <w:r>
        <w:rPr>
          <w:color w:val="231F20"/>
          <w:spacing w:val="-3"/>
          <w:sz w:val="16"/>
        </w:rPr>
        <w:t xml:space="preserve"> </w:t>
      </w:r>
      <w:r>
        <w:rPr>
          <w:color w:val="231F20"/>
          <w:sz w:val="16"/>
        </w:rPr>
        <w:t>al.,</w:t>
      </w:r>
      <w:r>
        <w:rPr>
          <w:color w:val="231F20"/>
          <w:spacing w:val="-3"/>
          <w:sz w:val="16"/>
        </w:rPr>
        <w:t xml:space="preserve"> </w:t>
      </w:r>
      <w:r>
        <w:rPr>
          <w:color w:val="231F20"/>
          <w:spacing w:val="-2"/>
          <w:sz w:val="16"/>
        </w:rPr>
        <w:t>2010.</w:t>
      </w:r>
    </w:p>
    <w:p w14:paraId="020FF35A" w14:textId="77777777" w:rsidR="00832E21" w:rsidRDefault="00832E21" w:rsidP="00832E21">
      <w:pPr>
        <w:pStyle w:val="PargrafodaLista"/>
        <w:widowControl w:val="0"/>
        <w:numPr>
          <w:ilvl w:val="0"/>
          <w:numId w:val="6"/>
        </w:numPr>
        <w:autoSpaceDE w:val="0"/>
        <w:autoSpaceDN w:val="0"/>
        <w:spacing w:before="96" w:after="0" w:line="240" w:lineRule="auto"/>
        <w:ind w:left="284" w:hanging="284"/>
        <w:contextualSpacing w:val="0"/>
        <w:rPr>
          <w:color w:val="231F20"/>
          <w:sz w:val="16"/>
        </w:rPr>
      </w:pPr>
      <w:r>
        <w:rPr>
          <w:color w:val="231F20"/>
          <w:sz w:val="16"/>
        </w:rPr>
        <w:t>DeSteno</w:t>
      </w:r>
      <w:r>
        <w:rPr>
          <w:color w:val="231F20"/>
          <w:spacing w:val="-3"/>
          <w:sz w:val="16"/>
        </w:rPr>
        <w:t xml:space="preserve"> </w:t>
      </w:r>
      <w:r>
        <w:rPr>
          <w:color w:val="231F20"/>
          <w:sz w:val="16"/>
        </w:rPr>
        <w:t>et</w:t>
      </w:r>
      <w:r>
        <w:rPr>
          <w:color w:val="231F20"/>
          <w:spacing w:val="-3"/>
          <w:sz w:val="16"/>
        </w:rPr>
        <w:t xml:space="preserve"> </w:t>
      </w:r>
      <w:r>
        <w:rPr>
          <w:color w:val="231F20"/>
          <w:sz w:val="16"/>
        </w:rPr>
        <w:t>al.,</w:t>
      </w:r>
      <w:r>
        <w:rPr>
          <w:color w:val="231F20"/>
          <w:spacing w:val="-2"/>
          <w:sz w:val="16"/>
        </w:rPr>
        <w:t xml:space="preserve"> 2010.</w:t>
      </w:r>
    </w:p>
    <w:p w14:paraId="38F777FF" w14:textId="77777777" w:rsidR="00832E21" w:rsidRDefault="00832E21" w:rsidP="00832E21">
      <w:pPr>
        <w:pStyle w:val="PargrafodaLista"/>
        <w:widowControl w:val="0"/>
        <w:numPr>
          <w:ilvl w:val="0"/>
          <w:numId w:val="6"/>
        </w:numPr>
        <w:tabs>
          <w:tab w:val="left" w:pos="1105"/>
        </w:tabs>
        <w:autoSpaceDE w:val="0"/>
        <w:autoSpaceDN w:val="0"/>
        <w:spacing w:before="96" w:after="0" w:line="240" w:lineRule="auto"/>
        <w:ind w:left="284" w:hanging="305"/>
        <w:contextualSpacing w:val="0"/>
        <w:rPr>
          <w:rFonts w:ascii="Trebuchet MS"/>
          <w:color w:val="231F20"/>
          <w:sz w:val="16"/>
        </w:rPr>
      </w:pPr>
      <w:r>
        <w:rPr>
          <w:rFonts w:ascii="Trebuchet MS"/>
          <w:color w:val="231F20"/>
          <w:sz w:val="16"/>
        </w:rPr>
        <w:t>Emmons</w:t>
      </w:r>
      <w:r>
        <w:rPr>
          <w:rFonts w:ascii="Trebuchet MS"/>
          <w:color w:val="231F20"/>
          <w:spacing w:val="-1"/>
          <w:sz w:val="16"/>
        </w:rPr>
        <w:t xml:space="preserve"> </w:t>
      </w:r>
      <w:r>
        <w:rPr>
          <w:rFonts w:ascii="Trebuchet MS"/>
          <w:color w:val="231F20"/>
          <w:sz w:val="16"/>
        </w:rPr>
        <w:t>&amp;</w:t>
      </w:r>
      <w:r>
        <w:rPr>
          <w:rFonts w:ascii="Trebuchet MS"/>
          <w:color w:val="231F20"/>
          <w:spacing w:val="-1"/>
          <w:sz w:val="16"/>
        </w:rPr>
        <w:t xml:space="preserve"> </w:t>
      </w:r>
      <w:r>
        <w:rPr>
          <w:rFonts w:ascii="Trebuchet MS"/>
          <w:color w:val="231F20"/>
          <w:sz w:val="16"/>
        </w:rPr>
        <w:t xml:space="preserve">Kneezel, </w:t>
      </w:r>
      <w:r>
        <w:rPr>
          <w:rFonts w:ascii="Trebuchet MS"/>
          <w:color w:val="231F20"/>
          <w:spacing w:val="-2"/>
          <w:sz w:val="16"/>
        </w:rPr>
        <w:t>2005.</w:t>
      </w:r>
    </w:p>
    <w:p w14:paraId="08C3433D" w14:textId="77777777" w:rsidR="00832E21" w:rsidRDefault="00832E21" w:rsidP="00832E21">
      <w:pPr>
        <w:pStyle w:val="PargrafodaLista"/>
        <w:widowControl w:val="0"/>
        <w:numPr>
          <w:ilvl w:val="0"/>
          <w:numId w:val="6"/>
        </w:numPr>
        <w:tabs>
          <w:tab w:val="left" w:pos="1105"/>
        </w:tabs>
        <w:autoSpaceDE w:val="0"/>
        <w:autoSpaceDN w:val="0"/>
        <w:spacing w:before="94" w:after="0" w:line="240" w:lineRule="auto"/>
        <w:ind w:left="284" w:hanging="305"/>
        <w:contextualSpacing w:val="0"/>
        <w:rPr>
          <w:color w:val="231F20"/>
          <w:sz w:val="16"/>
        </w:rPr>
      </w:pPr>
      <w:r>
        <w:rPr>
          <w:color w:val="231F20"/>
          <w:spacing w:val="-2"/>
          <w:sz w:val="16"/>
        </w:rPr>
        <w:t>Schlenker.</w:t>
      </w:r>
      <w:r>
        <w:rPr>
          <w:color w:val="231F20"/>
          <w:spacing w:val="-3"/>
          <w:sz w:val="16"/>
        </w:rPr>
        <w:t xml:space="preserve"> </w:t>
      </w:r>
      <w:r>
        <w:rPr>
          <w:color w:val="231F20"/>
          <w:spacing w:val="-2"/>
          <w:sz w:val="16"/>
        </w:rPr>
        <w:t>2004.</w:t>
      </w:r>
    </w:p>
    <w:p w14:paraId="45F73E39" w14:textId="77777777" w:rsidR="00832E21" w:rsidRDefault="00832E21" w:rsidP="00832E21">
      <w:pPr>
        <w:pStyle w:val="PargrafodaLista"/>
        <w:widowControl w:val="0"/>
        <w:numPr>
          <w:ilvl w:val="0"/>
          <w:numId w:val="6"/>
        </w:numPr>
        <w:tabs>
          <w:tab w:val="left" w:pos="1105"/>
        </w:tabs>
        <w:autoSpaceDE w:val="0"/>
        <w:autoSpaceDN w:val="0"/>
        <w:spacing w:before="96" w:after="0" w:line="240" w:lineRule="auto"/>
        <w:ind w:left="284" w:hanging="305"/>
        <w:contextualSpacing w:val="0"/>
        <w:rPr>
          <w:color w:val="231F20"/>
          <w:sz w:val="16"/>
        </w:rPr>
      </w:pPr>
      <w:r>
        <w:rPr>
          <w:color w:val="231F20"/>
          <w:sz w:val="16"/>
        </w:rPr>
        <w:t>Smith et</w:t>
      </w:r>
      <w:r>
        <w:rPr>
          <w:color w:val="231F20"/>
          <w:spacing w:val="1"/>
          <w:sz w:val="16"/>
        </w:rPr>
        <w:t xml:space="preserve"> </w:t>
      </w:r>
      <w:r>
        <w:rPr>
          <w:color w:val="231F20"/>
          <w:sz w:val="16"/>
        </w:rPr>
        <w:t>al.,</w:t>
      </w:r>
      <w:r>
        <w:rPr>
          <w:color w:val="231F20"/>
          <w:spacing w:val="1"/>
          <w:sz w:val="16"/>
        </w:rPr>
        <w:t xml:space="preserve"> </w:t>
      </w:r>
      <w:r>
        <w:rPr>
          <w:color w:val="231F20"/>
          <w:spacing w:val="-2"/>
          <w:sz w:val="16"/>
        </w:rPr>
        <w:t>1999.</w:t>
      </w:r>
    </w:p>
    <w:p w14:paraId="391AD9FD" w14:textId="77777777" w:rsidR="00832E21" w:rsidRDefault="00832E21" w:rsidP="00832E21">
      <w:pPr>
        <w:pStyle w:val="Corpodetexto"/>
        <w:ind w:left="284"/>
        <w:rPr>
          <w:sz w:val="16"/>
        </w:rPr>
      </w:pPr>
    </w:p>
    <w:p w14:paraId="56298B1C" w14:textId="77777777" w:rsidR="00832E21" w:rsidRDefault="00832E21" w:rsidP="00832E21">
      <w:pPr>
        <w:pStyle w:val="Corpodetexto"/>
        <w:spacing w:before="8"/>
        <w:ind w:left="284"/>
        <w:rPr>
          <w:sz w:val="16"/>
        </w:rPr>
      </w:pPr>
    </w:p>
    <w:p w14:paraId="6ADBC7FF" w14:textId="046EFC5E" w:rsidR="008328F4" w:rsidRDefault="008328F4" w:rsidP="008328F4">
      <w:pPr>
        <w:widowControl w:val="0"/>
        <w:autoSpaceDE w:val="0"/>
        <w:autoSpaceDN w:val="0"/>
        <w:spacing w:before="95" w:after="0" w:line="240" w:lineRule="auto"/>
        <w:rPr>
          <w:rFonts w:ascii="Trebuchet MS"/>
          <w:color w:val="231F20"/>
          <w:sz w:val="16"/>
        </w:rPr>
      </w:pPr>
      <w:r>
        <w:rPr>
          <w:rFonts w:ascii="Trebuchet MS"/>
          <w:color w:val="231F20"/>
          <w:sz w:val="16"/>
        </w:rPr>
        <w:t>P</w:t>
      </w:r>
      <w:r w:rsidRPr="00145CFD">
        <w:rPr>
          <w:rFonts w:ascii="Trebuchet MS"/>
          <w:color w:val="231F20"/>
          <w:sz w:val="16"/>
        </w:rPr>
        <w:t>assagens B</w:t>
      </w:r>
      <w:r w:rsidRPr="00145CFD">
        <w:rPr>
          <w:rFonts w:ascii="Trebuchet MS"/>
          <w:color w:val="231F20"/>
          <w:sz w:val="16"/>
        </w:rPr>
        <w:t>í</w:t>
      </w:r>
      <w:r w:rsidRPr="00145CFD">
        <w:rPr>
          <w:rFonts w:ascii="Trebuchet MS"/>
          <w:color w:val="231F20"/>
          <w:sz w:val="16"/>
        </w:rPr>
        <w:t>blicas Relacionadas</w:t>
      </w:r>
      <w:r>
        <w:rPr>
          <w:rFonts w:ascii="Trebuchet MS"/>
          <w:color w:val="231F20"/>
          <w:sz w:val="16"/>
        </w:rPr>
        <w:t>:</w:t>
      </w:r>
    </w:p>
    <w:p w14:paraId="0B418018" w14:textId="23952E9C" w:rsidR="008328F4" w:rsidRDefault="008328F4" w:rsidP="00832E21">
      <w:pPr>
        <w:spacing w:before="94"/>
        <w:rPr>
          <w:rFonts w:ascii="Trebuchet MS" w:hAnsi="Trebuchet MS"/>
          <w:sz w:val="16"/>
        </w:rPr>
      </w:pPr>
      <w:r>
        <w:rPr>
          <w:rFonts w:ascii="Trebuchet MS" w:hAnsi="Trebuchet MS"/>
          <w:sz w:val="16"/>
        </w:rPr>
        <w:t>Salmo 52.9, Salmo 100.3-4, Isaías 38.18-19</w:t>
      </w:r>
    </w:p>
    <w:p w14:paraId="37AA2090" w14:textId="70BFE2AC" w:rsidR="008328F4" w:rsidRDefault="008328F4" w:rsidP="00832E21">
      <w:pPr>
        <w:spacing w:before="94"/>
        <w:rPr>
          <w:rFonts w:ascii="Trebuchet MS" w:hAnsi="Trebuchet MS"/>
          <w:sz w:val="16"/>
        </w:rPr>
      </w:pPr>
      <w:r>
        <w:rPr>
          <w:rFonts w:ascii="Trebuchet MS" w:hAnsi="Trebuchet MS"/>
          <w:sz w:val="16"/>
        </w:rPr>
        <w:t>Mateus 15.35-36, Lucas 17.11-19, 1 Tessalonicenses 5.18</w:t>
      </w:r>
    </w:p>
    <w:p w14:paraId="7666264A" w14:textId="77777777" w:rsidR="00832E21" w:rsidRPr="008328F4" w:rsidRDefault="00832E21" w:rsidP="00832E21">
      <w:pPr>
        <w:pStyle w:val="Corpodetexto"/>
        <w:ind w:left="284"/>
        <w:rPr>
          <w:rFonts w:ascii="Trebuchet MS"/>
          <w:sz w:val="16"/>
          <w:lang w:val="pt-BR"/>
        </w:rPr>
      </w:pPr>
    </w:p>
    <w:p w14:paraId="3CFE56E3" w14:textId="1664C125" w:rsidR="00832E21" w:rsidRPr="000F7860" w:rsidRDefault="000F7860" w:rsidP="000F7860">
      <w:pPr>
        <w:rPr>
          <w:rFonts w:ascii="Trebuchet MS"/>
          <w:sz w:val="16"/>
        </w:rPr>
      </w:pPr>
      <w:r w:rsidRPr="000F7860">
        <w:rPr>
          <w:rFonts w:ascii="Trebuchet MS"/>
          <w:color w:val="231F20"/>
          <w:w w:val="105"/>
          <w:sz w:val="16"/>
        </w:rPr>
        <w:t>P</w:t>
      </w:r>
      <w:r w:rsidR="00832E21" w:rsidRPr="000F7860">
        <w:rPr>
          <w:rFonts w:ascii="Trebuchet MS"/>
          <w:color w:val="231F20"/>
          <w:w w:val="105"/>
          <w:sz w:val="16"/>
        </w:rPr>
        <w:t>7,</w:t>
      </w:r>
      <w:r w:rsidR="00832E21" w:rsidRPr="000F7860">
        <w:rPr>
          <w:rFonts w:ascii="Trebuchet MS"/>
          <w:color w:val="231F20"/>
          <w:spacing w:val="-10"/>
          <w:w w:val="105"/>
          <w:sz w:val="16"/>
        </w:rPr>
        <w:t xml:space="preserve"> </w:t>
      </w:r>
      <w:r w:rsidRPr="000F7860">
        <w:rPr>
          <w:rFonts w:ascii="Trebuchet MS"/>
          <w:color w:val="231F20"/>
          <w:spacing w:val="-10"/>
          <w:w w:val="105"/>
          <w:sz w:val="16"/>
        </w:rPr>
        <w:t>P</w:t>
      </w:r>
      <w:r w:rsidR="00832E21" w:rsidRPr="000F7860">
        <w:rPr>
          <w:rFonts w:ascii="Trebuchet MS"/>
          <w:color w:val="231F20"/>
          <w:w w:val="105"/>
          <w:sz w:val="16"/>
        </w:rPr>
        <w:t>8,</w:t>
      </w:r>
      <w:r w:rsidR="00832E21" w:rsidRPr="000F7860">
        <w:rPr>
          <w:rFonts w:ascii="Trebuchet MS"/>
          <w:color w:val="231F20"/>
          <w:spacing w:val="-9"/>
          <w:w w:val="105"/>
          <w:sz w:val="16"/>
        </w:rPr>
        <w:t xml:space="preserve"> </w:t>
      </w:r>
      <w:r w:rsidRPr="000F7860">
        <w:rPr>
          <w:rFonts w:ascii="Trebuchet MS"/>
          <w:color w:val="231F20"/>
          <w:spacing w:val="-9"/>
          <w:w w:val="105"/>
          <w:sz w:val="16"/>
        </w:rPr>
        <w:t>P</w:t>
      </w:r>
      <w:r w:rsidR="00832E21" w:rsidRPr="000F7860">
        <w:rPr>
          <w:rFonts w:ascii="Trebuchet MS"/>
          <w:color w:val="231F20"/>
          <w:w w:val="105"/>
          <w:sz w:val="16"/>
        </w:rPr>
        <w:t>19,</w:t>
      </w:r>
      <w:r w:rsidR="00832E21" w:rsidRPr="000F7860">
        <w:rPr>
          <w:rFonts w:ascii="Trebuchet MS"/>
          <w:color w:val="231F20"/>
          <w:spacing w:val="-10"/>
          <w:w w:val="105"/>
          <w:sz w:val="16"/>
        </w:rPr>
        <w:t xml:space="preserve"> </w:t>
      </w:r>
      <w:r w:rsidRPr="000F7860">
        <w:rPr>
          <w:rFonts w:ascii="Trebuchet MS"/>
          <w:color w:val="231F20"/>
          <w:spacing w:val="-10"/>
          <w:w w:val="105"/>
          <w:sz w:val="16"/>
        </w:rPr>
        <w:t>P</w:t>
      </w:r>
      <w:r w:rsidR="00832E21" w:rsidRPr="000F7860">
        <w:rPr>
          <w:rFonts w:ascii="Trebuchet MS"/>
          <w:color w:val="231F20"/>
          <w:w w:val="105"/>
          <w:sz w:val="16"/>
        </w:rPr>
        <w:t>27,</w:t>
      </w:r>
      <w:r w:rsidR="00832E21" w:rsidRPr="000F7860">
        <w:rPr>
          <w:rFonts w:ascii="Trebuchet MS"/>
          <w:color w:val="231F20"/>
          <w:spacing w:val="-9"/>
          <w:w w:val="105"/>
          <w:sz w:val="16"/>
        </w:rPr>
        <w:t xml:space="preserve"> </w:t>
      </w:r>
      <w:r w:rsidRPr="000F7860">
        <w:rPr>
          <w:rFonts w:ascii="Trebuchet MS"/>
          <w:color w:val="231F20"/>
          <w:spacing w:val="-9"/>
          <w:w w:val="105"/>
          <w:sz w:val="16"/>
        </w:rPr>
        <w:t>P</w:t>
      </w:r>
      <w:r w:rsidR="00832E21" w:rsidRPr="000F7860">
        <w:rPr>
          <w:rFonts w:ascii="Trebuchet MS"/>
          <w:color w:val="231F20"/>
          <w:w w:val="105"/>
          <w:sz w:val="16"/>
        </w:rPr>
        <w:t>29,</w:t>
      </w:r>
      <w:r w:rsidR="00832E21" w:rsidRPr="000F7860">
        <w:rPr>
          <w:rFonts w:ascii="Trebuchet MS"/>
          <w:color w:val="231F20"/>
          <w:spacing w:val="-10"/>
          <w:w w:val="105"/>
          <w:sz w:val="16"/>
        </w:rPr>
        <w:t xml:space="preserve"> </w:t>
      </w:r>
      <w:r w:rsidRPr="000F7860">
        <w:rPr>
          <w:rFonts w:ascii="Trebuchet MS"/>
          <w:color w:val="231F20"/>
          <w:spacing w:val="-10"/>
          <w:w w:val="105"/>
          <w:sz w:val="16"/>
        </w:rPr>
        <w:t>P</w:t>
      </w:r>
      <w:r w:rsidR="00832E21" w:rsidRPr="000F7860">
        <w:rPr>
          <w:rFonts w:ascii="Trebuchet MS"/>
          <w:color w:val="231F20"/>
          <w:w w:val="105"/>
          <w:sz w:val="16"/>
        </w:rPr>
        <w:t>34,</w:t>
      </w:r>
      <w:r w:rsidR="00832E21" w:rsidRPr="000F7860">
        <w:rPr>
          <w:rFonts w:ascii="Trebuchet MS"/>
          <w:color w:val="231F20"/>
          <w:spacing w:val="-9"/>
          <w:w w:val="105"/>
          <w:sz w:val="16"/>
        </w:rPr>
        <w:t xml:space="preserve"> </w:t>
      </w:r>
      <w:r w:rsidRPr="000F7860">
        <w:rPr>
          <w:rFonts w:ascii="Trebuchet MS"/>
          <w:color w:val="231F20"/>
          <w:spacing w:val="-9"/>
          <w:w w:val="105"/>
          <w:sz w:val="16"/>
        </w:rPr>
        <w:t>P</w:t>
      </w:r>
      <w:r w:rsidR="00832E21" w:rsidRPr="000F7860">
        <w:rPr>
          <w:rFonts w:ascii="Trebuchet MS"/>
          <w:color w:val="231F20"/>
          <w:spacing w:val="-5"/>
          <w:w w:val="105"/>
          <w:sz w:val="16"/>
        </w:rPr>
        <w:t>38</w:t>
      </w:r>
      <w:r w:rsidRPr="000F7860">
        <w:rPr>
          <w:rFonts w:ascii="Trebuchet MS"/>
          <w:color w:val="231F20"/>
          <w:spacing w:val="-5"/>
          <w:w w:val="105"/>
          <w:sz w:val="16"/>
        </w:rPr>
        <w:t xml:space="preserve"> do CNC</w:t>
      </w:r>
    </w:p>
    <w:p w14:paraId="7714978A" w14:textId="5DB6B766" w:rsidR="00832E21" w:rsidRDefault="000F7860" w:rsidP="000F7860">
      <w:pPr>
        <w:spacing w:line="276" w:lineRule="auto"/>
        <w:rPr>
          <w:rFonts w:ascii="Arial"/>
          <w:i/>
          <w:color w:val="231F20"/>
          <w:sz w:val="16"/>
        </w:rPr>
      </w:pPr>
      <w:r w:rsidRPr="000F7860">
        <w:rPr>
          <w:rFonts w:ascii="Arial"/>
          <w:i/>
          <w:color w:val="231F20"/>
          <w:sz w:val="16"/>
        </w:rPr>
        <w:t>À</w:t>
      </w:r>
      <w:r w:rsidRPr="000F7860">
        <w:rPr>
          <w:rFonts w:ascii="Arial"/>
          <w:i/>
          <w:color w:val="231F20"/>
          <w:sz w:val="16"/>
        </w:rPr>
        <w:t xml:space="preserve"> medida que as crian</w:t>
      </w:r>
      <w:r w:rsidRPr="000F7860">
        <w:rPr>
          <w:rFonts w:ascii="Arial"/>
          <w:i/>
          <w:color w:val="231F20"/>
          <w:sz w:val="16"/>
        </w:rPr>
        <w:t>ç</w:t>
      </w:r>
      <w:r w:rsidRPr="000F7860">
        <w:rPr>
          <w:rFonts w:ascii="Arial"/>
          <w:i/>
          <w:color w:val="231F20"/>
          <w:sz w:val="16"/>
        </w:rPr>
        <w:t>as percebem a bondade e a gra</w:t>
      </w:r>
      <w:r w:rsidRPr="000F7860">
        <w:rPr>
          <w:rFonts w:ascii="Arial"/>
          <w:i/>
          <w:color w:val="231F20"/>
          <w:sz w:val="16"/>
        </w:rPr>
        <w:t>ç</w:t>
      </w:r>
      <w:r w:rsidRPr="000F7860">
        <w:rPr>
          <w:rFonts w:ascii="Arial"/>
          <w:i/>
          <w:color w:val="231F20"/>
          <w:sz w:val="16"/>
        </w:rPr>
        <w:t>a de Deus em suas pr</w:t>
      </w:r>
      <w:r w:rsidRPr="000F7860">
        <w:rPr>
          <w:rFonts w:ascii="Arial"/>
          <w:i/>
          <w:color w:val="231F20"/>
          <w:sz w:val="16"/>
        </w:rPr>
        <w:t>ó</w:t>
      </w:r>
      <w:r w:rsidRPr="000F7860">
        <w:rPr>
          <w:rFonts w:ascii="Arial"/>
          <w:i/>
          <w:color w:val="231F20"/>
          <w:sz w:val="16"/>
        </w:rPr>
        <w:t>prias vidas, uma disposi</w:t>
      </w:r>
      <w:r w:rsidRPr="000F7860">
        <w:rPr>
          <w:rFonts w:ascii="Arial"/>
          <w:i/>
          <w:color w:val="231F20"/>
          <w:sz w:val="16"/>
        </w:rPr>
        <w:t>çã</w:t>
      </w:r>
      <w:r w:rsidRPr="000F7860">
        <w:rPr>
          <w:rFonts w:ascii="Arial"/>
          <w:i/>
          <w:color w:val="231F20"/>
          <w:sz w:val="16"/>
        </w:rPr>
        <w:t>o de gratid</w:t>
      </w:r>
      <w:r w:rsidRPr="000F7860">
        <w:rPr>
          <w:rFonts w:ascii="Arial"/>
          <w:i/>
          <w:color w:val="231F20"/>
          <w:sz w:val="16"/>
        </w:rPr>
        <w:t>ã</w:t>
      </w:r>
      <w:r w:rsidRPr="000F7860">
        <w:rPr>
          <w:rFonts w:ascii="Arial"/>
          <w:i/>
          <w:color w:val="231F20"/>
          <w:sz w:val="16"/>
        </w:rPr>
        <w:t xml:space="preserve">o </w:t>
      </w:r>
      <w:r w:rsidRPr="000F7860">
        <w:rPr>
          <w:rFonts w:ascii="Arial"/>
          <w:i/>
          <w:color w:val="231F20"/>
          <w:sz w:val="16"/>
        </w:rPr>
        <w:t>é</w:t>
      </w:r>
      <w:r w:rsidRPr="000F7860">
        <w:rPr>
          <w:rFonts w:ascii="Arial"/>
          <w:i/>
          <w:color w:val="231F20"/>
          <w:sz w:val="16"/>
        </w:rPr>
        <w:t xml:space="preserve"> desenvolvida; isso nutre um esp</w:t>
      </w:r>
      <w:r w:rsidRPr="000F7860">
        <w:rPr>
          <w:rFonts w:ascii="Arial"/>
          <w:i/>
          <w:color w:val="231F20"/>
          <w:sz w:val="16"/>
        </w:rPr>
        <w:t>í</w:t>
      </w:r>
      <w:r w:rsidRPr="000F7860">
        <w:rPr>
          <w:rFonts w:ascii="Arial"/>
          <w:i/>
          <w:color w:val="231F20"/>
          <w:sz w:val="16"/>
        </w:rPr>
        <w:t>rito de gratid</w:t>
      </w:r>
      <w:r w:rsidRPr="000F7860">
        <w:rPr>
          <w:rFonts w:ascii="Arial"/>
          <w:i/>
          <w:color w:val="231F20"/>
          <w:sz w:val="16"/>
        </w:rPr>
        <w:t>ã</w:t>
      </w:r>
      <w:r w:rsidRPr="000F7860">
        <w:rPr>
          <w:rFonts w:ascii="Arial"/>
          <w:i/>
          <w:color w:val="231F20"/>
          <w:sz w:val="16"/>
        </w:rPr>
        <w:t>o e faz com que as crian</w:t>
      </w:r>
      <w:r w:rsidRPr="000F7860">
        <w:rPr>
          <w:rFonts w:ascii="Arial"/>
          <w:i/>
          <w:color w:val="231F20"/>
          <w:sz w:val="16"/>
        </w:rPr>
        <w:t>ç</w:t>
      </w:r>
      <w:r w:rsidRPr="000F7860">
        <w:rPr>
          <w:rFonts w:ascii="Arial"/>
          <w:i/>
          <w:color w:val="231F20"/>
          <w:sz w:val="16"/>
        </w:rPr>
        <w:t>as ajam de forma generosa</w:t>
      </w:r>
      <w:r w:rsidR="00043439">
        <w:rPr>
          <w:rFonts w:ascii="Arial"/>
          <w:i/>
          <w:color w:val="231F20"/>
          <w:sz w:val="16"/>
        </w:rPr>
        <w:t xml:space="preserve"> em rela</w:t>
      </w:r>
      <w:r w:rsidR="00043439">
        <w:rPr>
          <w:rFonts w:ascii="Arial"/>
          <w:i/>
          <w:color w:val="231F20"/>
          <w:sz w:val="16"/>
        </w:rPr>
        <w:t>çã</w:t>
      </w:r>
      <w:r w:rsidR="00043439">
        <w:rPr>
          <w:rFonts w:ascii="Arial"/>
          <w:i/>
          <w:color w:val="231F20"/>
          <w:sz w:val="16"/>
        </w:rPr>
        <w:t>o a</w:t>
      </w:r>
      <w:r w:rsidRPr="000F7860">
        <w:rPr>
          <w:rFonts w:ascii="Arial"/>
          <w:i/>
          <w:color w:val="231F20"/>
          <w:sz w:val="16"/>
        </w:rPr>
        <w:t>os outros.</w:t>
      </w:r>
    </w:p>
    <w:p w14:paraId="6C858245" w14:textId="16E437D8" w:rsidR="003421B7" w:rsidRDefault="003421B7" w:rsidP="000F7860">
      <w:pPr>
        <w:spacing w:line="276" w:lineRule="auto"/>
        <w:rPr>
          <w:rFonts w:ascii="Arial"/>
          <w:i/>
          <w:color w:val="231F20"/>
          <w:sz w:val="16"/>
        </w:rPr>
      </w:pPr>
      <w:r>
        <w:rPr>
          <w:noProof/>
        </w:rPr>
        <mc:AlternateContent>
          <mc:Choice Requires="wps">
            <w:drawing>
              <wp:anchor distT="0" distB="0" distL="0" distR="0" simplePos="0" relativeHeight="251666432" behindDoc="1" locked="0" layoutInCell="1" allowOverlap="1" wp14:anchorId="5C686433" wp14:editId="5A8A63D3">
                <wp:simplePos x="0" y="0"/>
                <wp:positionH relativeFrom="page">
                  <wp:posOffset>676275</wp:posOffset>
                </wp:positionH>
                <wp:positionV relativeFrom="paragraph">
                  <wp:posOffset>234315</wp:posOffset>
                </wp:positionV>
                <wp:extent cx="248285" cy="286385"/>
                <wp:effectExtent l="0" t="0" r="18415" b="18415"/>
                <wp:wrapTight wrapText="bothSides">
                  <wp:wrapPolygon edited="0">
                    <wp:start x="4972" y="0"/>
                    <wp:lineTo x="0" y="1437"/>
                    <wp:lineTo x="0" y="15805"/>
                    <wp:lineTo x="4972" y="21552"/>
                    <wp:lineTo x="19887" y="21552"/>
                    <wp:lineTo x="21545" y="20115"/>
                    <wp:lineTo x="21545" y="1437"/>
                    <wp:lineTo x="16573" y="0"/>
                    <wp:lineTo x="4972" y="0"/>
                  </wp:wrapPolygon>
                </wp:wrapTight>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285" cy="286385"/>
                        </a:xfrm>
                        <a:custGeom>
                          <a:avLst/>
                          <a:gdLst/>
                          <a:ahLst/>
                          <a:cxnLst/>
                          <a:rect l="l" t="t" r="r" b="b"/>
                          <a:pathLst>
                            <a:path w="248285" h="286385">
                              <a:moveTo>
                                <a:pt x="248158" y="47459"/>
                              </a:moveTo>
                              <a:lnTo>
                                <a:pt x="184432" y="113855"/>
                              </a:lnTo>
                              <a:lnTo>
                                <a:pt x="113998" y="166822"/>
                              </a:lnTo>
                              <a:lnTo>
                                <a:pt x="56980" y="201884"/>
                              </a:lnTo>
                              <a:lnTo>
                                <a:pt x="33502" y="214566"/>
                              </a:lnTo>
                            </a:path>
                            <a:path w="248285" h="286385">
                              <a:moveTo>
                                <a:pt x="124066" y="0"/>
                              </a:moveTo>
                              <a:lnTo>
                                <a:pt x="94851" y="13798"/>
                              </a:lnTo>
                              <a:lnTo>
                                <a:pt x="64347" y="25123"/>
                              </a:lnTo>
                              <a:lnTo>
                                <a:pt x="32687" y="33872"/>
                              </a:lnTo>
                              <a:lnTo>
                                <a:pt x="0" y="39941"/>
                              </a:lnTo>
                              <a:lnTo>
                                <a:pt x="0" y="104051"/>
                              </a:lnTo>
                              <a:lnTo>
                                <a:pt x="19387" y="193627"/>
                              </a:lnTo>
                              <a:lnTo>
                                <a:pt x="62039" y="249448"/>
                              </a:lnTo>
                              <a:lnTo>
                                <a:pt x="104691" y="278106"/>
                              </a:lnTo>
                              <a:lnTo>
                                <a:pt x="124079" y="286194"/>
                              </a:lnTo>
                              <a:lnTo>
                                <a:pt x="195812" y="262381"/>
                              </a:lnTo>
                              <a:lnTo>
                                <a:pt x="232648" y="235470"/>
                              </a:lnTo>
                              <a:lnTo>
                                <a:pt x="246219" y="188385"/>
                              </a:lnTo>
                              <a:lnTo>
                                <a:pt x="248158" y="104051"/>
                              </a:lnTo>
                              <a:lnTo>
                                <a:pt x="248158" y="39941"/>
                              </a:lnTo>
                              <a:lnTo>
                                <a:pt x="215461" y="33872"/>
                              </a:lnTo>
                              <a:lnTo>
                                <a:pt x="183792" y="25123"/>
                              </a:lnTo>
                              <a:lnTo>
                                <a:pt x="153283" y="13798"/>
                              </a:lnTo>
                              <a:lnTo>
                                <a:pt x="124066" y="0"/>
                              </a:lnTo>
                              <a:close/>
                            </a:path>
                          </a:pathLst>
                        </a:custGeom>
                        <a:ln w="27254">
                          <a:solidFill>
                            <a:srgbClr val="825BC6"/>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EC453E" id="Graphic 12" o:spid="_x0000_s1026" style="position:absolute;margin-left:53.25pt;margin-top:18.45pt;width:19.55pt;height:22.55pt;z-index:-251650048;visibility:visible;mso-wrap-style:square;mso-wrap-distance-left:0;mso-wrap-distance-top:0;mso-wrap-distance-right:0;mso-wrap-distance-bottom:0;mso-position-horizontal:absolute;mso-position-horizontal-relative:page;mso-position-vertical:absolute;mso-position-vertical-relative:text;v-text-anchor:top" coordsize="24828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" path="m248158,47459r-63726,66396l113998,166822,56980,201884,33502,214566em124066,l94851,13798,64347,25123,32687,33872,,39941r,64110l19387,193627r42652,55821l104691,278106r19388,8088l195812,262381r36836,-26911l246219,188385r1939,-84334l248158,39941,215461,33872,183792,25123,153283,13798,124066,xe" filled="f" strokecolor="#825bc6" strokeweight=".75706mm">
                <v:path arrowok="t"/>
                <w10:wrap type="tight" anchorx="page"/>
              </v:shape>
            </w:pict>
          </mc:Fallback>
        </mc:AlternateContent>
      </w:r>
    </w:p>
    <w:p w14:paraId="1F32DEF4" w14:textId="64B35FA2" w:rsidR="003421B7" w:rsidRPr="00660840" w:rsidRDefault="003421B7" w:rsidP="003421B7">
      <w:pPr>
        <w:spacing w:line="276" w:lineRule="auto"/>
        <w:rPr>
          <w:rFonts w:ascii="Arial" w:hAnsi="Arial" w:cs="Arial"/>
          <w:b/>
          <w:bCs/>
          <w:sz w:val="24"/>
          <w:szCs w:val="24"/>
        </w:rPr>
      </w:pPr>
      <w:r>
        <w:rPr>
          <w:rFonts w:ascii="Arial" w:hAnsi="Arial" w:cs="Arial"/>
          <w:b/>
          <w:bCs/>
          <w:sz w:val="24"/>
          <w:szCs w:val="24"/>
        </w:rPr>
        <w:t>HO</w:t>
      </w:r>
      <w:r w:rsidR="00F54A6A">
        <w:rPr>
          <w:rFonts w:ascii="Arial" w:hAnsi="Arial" w:cs="Arial"/>
          <w:b/>
          <w:bCs/>
          <w:sz w:val="24"/>
          <w:szCs w:val="24"/>
        </w:rPr>
        <w:t>N</w:t>
      </w:r>
      <w:r>
        <w:rPr>
          <w:rFonts w:ascii="Arial" w:hAnsi="Arial" w:cs="Arial"/>
          <w:b/>
          <w:bCs/>
          <w:sz w:val="24"/>
          <w:szCs w:val="24"/>
        </w:rPr>
        <w:t>ESTIDADE</w:t>
      </w:r>
    </w:p>
    <w:p w14:paraId="7DA0077C" w14:textId="3A85AF74" w:rsidR="003421B7" w:rsidRPr="00660840" w:rsidRDefault="003421B7" w:rsidP="003421B7">
      <w:pPr>
        <w:spacing w:before="240" w:after="120" w:line="276" w:lineRule="auto"/>
        <w:rPr>
          <w:rFonts w:ascii="Arial" w:hAnsi="Arial" w:cs="Arial"/>
          <w:b/>
          <w:bCs/>
          <w:sz w:val="20"/>
          <w:szCs w:val="20"/>
        </w:rPr>
      </w:pPr>
      <w:r w:rsidRPr="00660840">
        <w:rPr>
          <w:rFonts w:ascii="Arial" w:hAnsi="Arial" w:cs="Arial"/>
          <w:b/>
          <w:bCs/>
          <w:sz w:val="20"/>
          <w:szCs w:val="20"/>
        </w:rPr>
        <w:t xml:space="preserve">Síntese da </w:t>
      </w:r>
      <w:r w:rsidR="00043439">
        <w:rPr>
          <w:rFonts w:ascii="Arial" w:hAnsi="Arial" w:cs="Arial"/>
          <w:b/>
          <w:bCs/>
          <w:sz w:val="20"/>
          <w:szCs w:val="20"/>
        </w:rPr>
        <w:t>l</w:t>
      </w:r>
      <w:r w:rsidRPr="00660840">
        <w:rPr>
          <w:rFonts w:ascii="Arial" w:hAnsi="Arial" w:cs="Arial"/>
          <w:b/>
          <w:bCs/>
          <w:sz w:val="20"/>
          <w:szCs w:val="20"/>
        </w:rPr>
        <w:t xml:space="preserve">iteratura </w:t>
      </w:r>
      <w:r w:rsidR="00043439">
        <w:rPr>
          <w:rFonts w:ascii="Arial" w:hAnsi="Arial" w:cs="Arial"/>
          <w:b/>
          <w:bCs/>
          <w:sz w:val="20"/>
          <w:szCs w:val="20"/>
        </w:rPr>
        <w:t>e</w:t>
      </w:r>
      <w:r w:rsidRPr="00660840">
        <w:rPr>
          <w:rFonts w:ascii="Arial" w:hAnsi="Arial" w:cs="Arial"/>
          <w:b/>
          <w:bCs/>
          <w:sz w:val="20"/>
          <w:szCs w:val="20"/>
        </w:rPr>
        <w:t>mpírica</w:t>
      </w:r>
    </w:p>
    <w:p w14:paraId="2D7C937D" w14:textId="499149E4" w:rsidR="003421B7" w:rsidRDefault="003421B7" w:rsidP="003421B7">
      <w:pPr>
        <w:spacing w:line="276" w:lineRule="auto"/>
        <w:rPr>
          <w:rFonts w:ascii="Arial MT" w:hAnsi="Arial MT"/>
          <w:sz w:val="20"/>
          <w:szCs w:val="20"/>
        </w:rPr>
      </w:pPr>
      <w:r w:rsidRPr="003421B7">
        <w:rPr>
          <w:rFonts w:ascii="Arial MT" w:hAnsi="Arial MT"/>
          <w:sz w:val="20"/>
          <w:szCs w:val="20"/>
        </w:rPr>
        <w:t xml:space="preserve">De acordo com a literatura empírica, </w:t>
      </w:r>
      <w:r w:rsidR="00043439">
        <w:rPr>
          <w:rFonts w:ascii="Arial MT" w:hAnsi="Arial MT"/>
          <w:sz w:val="20"/>
          <w:szCs w:val="20"/>
        </w:rPr>
        <w:t xml:space="preserve">a </w:t>
      </w:r>
      <w:r w:rsidRPr="003421B7">
        <w:rPr>
          <w:rFonts w:ascii="Arial MT" w:hAnsi="Arial MT"/>
          <w:sz w:val="20"/>
          <w:szCs w:val="20"/>
        </w:rPr>
        <w:t xml:space="preserve">honestidade, </w:t>
      </w:r>
      <w:r w:rsidR="00043439">
        <w:rPr>
          <w:rFonts w:ascii="Arial MT" w:hAnsi="Arial MT"/>
          <w:sz w:val="20"/>
          <w:szCs w:val="20"/>
        </w:rPr>
        <w:t xml:space="preserve">a </w:t>
      </w:r>
      <w:r w:rsidRPr="003421B7">
        <w:rPr>
          <w:rFonts w:ascii="Arial MT" w:hAnsi="Arial MT"/>
          <w:sz w:val="20"/>
          <w:szCs w:val="20"/>
        </w:rPr>
        <w:t xml:space="preserve">integridade e </w:t>
      </w:r>
      <w:r w:rsidR="00043439">
        <w:rPr>
          <w:rFonts w:ascii="Arial MT" w:hAnsi="Arial MT"/>
          <w:sz w:val="20"/>
          <w:szCs w:val="20"/>
        </w:rPr>
        <w:t xml:space="preserve">a </w:t>
      </w:r>
      <w:r w:rsidRPr="003421B7">
        <w:rPr>
          <w:rFonts w:ascii="Arial MT" w:hAnsi="Arial MT"/>
          <w:sz w:val="20"/>
          <w:szCs w:val="20"/>
        </w:rPr>
        <w:t xml:space="preserve">autenticidade refletem um traço de caráter no qual as pessoas representam com precisão </w:t>
      </w:r>
      <w:r w:rsidR="00043439">
        <w:rPr>
          <w:rFonts w:ascii="Arial MT" w:hAnsi="Arial MT"/>
          <w:sz w:val="20"/>
          <w:szCs w:val="20"/>
        </w:rPr>
        <w:t>–</w:t>
      </w:r>
      <w:r w:rsidRPr="003421B7">
        <w:rPr>
          <w:rFonts w:ascii="Arial MT" w:hAnsi="Arial MT"/>
          <w:sz w:val="20"/>
          <w:szCs w:val="20"/>
        </w:rPr>
        <w:t xml:space="preserve"> "de forma privada e pública </w:t>
      </w:r>
      <w:r w:rsidR="00043439">
        <w:rPr>
          <w:rFonts w:ascii="Arial MT" w:hAnsi="Arial MT"/>
          <w:sz w:val="20"/>
          <w:szCs w:val="20"/>
        </w:rPr>
        <w:t>–</w:t>
      </w:r>
      <w:r w:rsidRPr="003421B7">
        <w:rPr>
          <w:rFonts w:ascii="Arial MT" w:hAnsi="Arial MT"/>
          <w:sz w:val="20"/>
          <w:szCs w:val="20"/>
        </w:rPr>
        <w:t xml:space="preserve"> seus estados internos, intenções e compromissos". Ela é definida na literatura empírica com três critérios comportamentais: 1) Um padrão de comportamento consistente com os valores; 2) </w:t>
      </w:r>
      <w:r w:rsidR="00043439">
        <w:rPr>
          <w:rFonts w:ascii="Arial MT" w:hAnsi="Arial MT"/>
          <w:sz w:val="20"/>
          <w:szCs w:val="20"/>
        </w:rPr>
        <w:t>A j</w:t>
      </w:r>
      <w:r w:rsidRPr="003421B7">
        <w:rPr>
          <w:rFonts w:ascii="Arial MT" w:hAnsi="Arial MT"/>
          <w:sz w:val="20"/>
          <w:szCs w:val="20"/>
        </w:rPr>
        <w:t xml:space="preserve">ustificativa pública de suas convicções morais; 3) </w:t>
      </w:r>
      <w:r w:rsidR="00043439">
        <w:rPr>
          <w:rFonts w:ascii="Arial MT" w:hAnsi="Arial MT"/>
          <w:sz w:val="20"/>
          <w:szCs w:val="20"/>
        </w:rPr>
        <w:t>O tr</w:t>
      </w:r>
      <w:r w:rsidRPr="003421B7">
        <w:rPr>
          <w:rFonts w:ascii="Arial MT" w:hAnsi="Arial MT"/>
          <w:sz w:val="20"/>
          <w:szCs w:val="20"/>
        </w:rPr>
        <w:t>atamento de outras pessoas com cuidado e sensibilidade.[1] Embora as crianças sejam criadas sendo instruídas a dizer</w:t>
      </w:r>
      <w:r w:rsidR="00043439">
        <w:rPr>
          <w:rFonts w:ascii="Arial MT" w:hAnsi="Arial MT"/>
          <w:sz w:val="20"/>
          <w:szCs w:val="20"/>
        </w:rPr>
        <w:t>em</w:t>
      </w:r>
      <w:r w:rsidRPr="003421B7">
        <w:rPr>
          <w:rFonts w:ascii="Arial MT" w:hAnsi="Arial MT"/>
          <w:sz w:val="20"/>
          <w:szCs w:val="20"/>
        </w:rPr>
        <w:t xml:space="preserve"> a verdade, às vezes elas são ensinadas a esconder a verdade em algumas situações caso essa verdade seja negativa ou potencialmente prejudicial. Por exemplo, no Natal, quando uma criança abre um presente de meias, ela sabe que deve esconder seus sentimentos reais e provavelmente abraçar e agradecer à vovó. Ser honesto sobre sua decepção com o presente </w:t>
      </w:r>
      <w:r w:rsidRPr="003421B7">
        <w:rPr>
          <w:rFonts w:ascii="Arial MT" w:hAnsi="Arial MT"/>
          <w:sz w:val="20"/>
          <w:szCs w:val="20"/>
        </w:rPr>
        <w:lastRenderedPageBreak/>
        <w:t>anticlimático seria indelicado e possivelmente prejudicial. Pesquisadores estudaram esse fenômeno de "contar mentiras pró-sociais em crianças entre 3 e 11 anos usando um paradigma de presente indesejável"</w:t>
      </w:r>
      <w:r w:rsidR="00043439">
        <w:rPr>
          <w:rFonts w:ascii="Arial MT" w:hAnsi="Arial MT"/>
          <w:sz w:val="20"/>
          <w:szCs w:val="20"/>
        </w:rPr>
        <w:t>.</w:t>
      </w:r>
      <w:r w:rsidRPr="003421B7">
        <w:rPr>
          <w:rFonts w:ascii="Arial MT" w:hAnsi="Arial MT"/>
          <w:sz w:val="20"/>
          <w:szCs w:val="20"/>
        </w:rPr>
        <w:t>[2]</w:t>
      </w:r>
      <w:r w:rsidR="00145CFD">
        <w:rPr>
          <w:rFonts w:ascii="Arial MT" w:hAnsi="Arial MT"/>
          <w:sz w:val="20"/>
          <w:szCs w:val="20"/>
        </w:rPr>
        <w:t xml:space="preserve"> </w:t>
      </w:r>
      <w:r w:rsidR="00145CFD" w:rsidRPr="00145CFD">
        <w:rPr>
          <w:rFonts w:ascii="Arial MT" w:hAnsi="Arial MT"/>
          <w:sz w:val="20"/>
          <w:szCs w:val="20"/>
        </w:rPr>
        <w:t>Eles descobriram que "a capacidade de [contar uma mentira branca em uma situação de cortesia] aumenta com a idade; muitas crianças são capazes de usar espontaneamente regras de exibição verbais e não verbais apropriadas; [e que] a orientação dos pais pode facilitar as decisões das crianças de contar uma mentira branca e</w:t>
      </w:r>
      <w:r w:rsidR="00043439">
        <w:rPr>
          <w:rFonts w:ascii="Arial MT" w:hAnsi="Arial MT"/>
          <w:sz w:val="20"/>
          <w:szCs w:val="20"/>
        </w:rPr>
        <w:t xml:space="preserve"> de</w:t>
      </w:r>
      <w:r w:rsidR="00145CFD" w:rsidRPr="00145CFD">
        <w:rPr>
          <w:rFonts w:ascii="Arial MT" w:hAnsi="Arial MT"/>
          <w:sz w:val="20"/>
          <w:szCs w:val="20"/>
        </w:rPr>
        <w:t xml:space="preserve"> exibi</w:t>
      </w:r>
      <w:r w:rsidR="00043439">
        <w:rPr>
          <w:rFonts w:ascii="Arial MT" w:hAnsi="Arial MT"/>
          <w:sz w:val="20"/>
          <w:szCs w:val="20"/>
        </w:rPr>
        <w:t>rem</w:t>
      </w:r>
      <w:r w:rsidR="00145CFD" w:rsidRPr="00145CFD">
        <w:rPr>
          <w:rFonts w:ascii="Arial MT" w:hAnsi="Arial MT"/>
          <w:sz w:val="20"/>
          <w:szCs w:val="20"/>
        </w:rPr>
        <w:t xml:space="preserve"> comportamentos não verbais apropriados</w:t>
      </w:r>
      <w:r w:rsidR="00043439">
        <w:rPr>
          <w:rFonts w:ascii="Arial MT" w:hAnsi="Arial MT"/>
          <w:sz w:val="20"/>
          <w:szCs w:val="20"/>
        </w:rPr>
        <w:t>”</w:t>
      </w:r>
      <w:r w:rsidR="00145CFD" w:rsidRPr="00145CFD">
        <w:rPr>
          <w:rFonts w:ascii="Arial MT" w:hAnsi="Arial MT"/>
          <w:sz w:val="20"/>
          <w:szCs w:val="20"/>
        </w:rPr>
        <w:t>.[3] Outro aspecto que complica as coisas é que as crianças são instruídas a serem honestas e absterem</w:t>
      </w:r>
      <w:r w:rsidR="00043439">
        <w:rPr>
          <w:rFonts w:ascii="Arial MT" w:hAnsi="Arial MT"/>
          <w:sz w:val="20"/>
          <w:szCs w:val="20"/>
        </w:rPr>
        <w:t>-se</w:t>
      </w:r>
      <w:r w:rsidR="00145CFD" w:rsidRPr="00145CFD">
        <w:rPr>
          <w:rFonts w:ascii="Arial MT" w:hAnsi="Arial MT"/>
          <w:sz w:val="20"/>
          <w:szCs w:val="20"/>
        </w:rPr>
        <w:t xml:space="preserve"> de mentir, mas nem sempre são ensinadas </w:t>
      </w:r>
      <w:r w:rsidR="00043439">
        <w:rPr>
          <w:rFonts w:ascii="Arial MT" w:hAnsi="Arial MT"/>
          <w:sz w:val="20"/>
          <w:szCs w:val="20"/>
        </w:rPr>
        <w:t>por meio do</w:t>
      </w:r>
      <w:r w:rsidR="00145CFD" w:rsidRPr="00145CFD">
        <w:rPr>
          <w:rFonts w:ascii="Arial MT" w:hAnsi="Arial MT"/>
          <w:sz w:val="20"/>
          <w:szCs w:val="20"/>
        </w:rPr>
        <w:t xml:space="preserve"> exemplo. Heymana e colegas escrevem: "As proibições contra a mentira têm uma longa história na sociedade ocidental. ...Dada a forte proibição contra a mentira, não é </w:t>
      </w:r>
      <w:r w:rsidR="00043439">
        <w:rPr>
          <w:rFonts w:ascii="Arial MT" w:hAnsi="Arial MT"/>
          <w:sz w:val="20"/>
          <w:szCs w:val="20"/>
        </w:rPr>
        <w:t>surpreendente</w:t>
      </w:r>
      <w:r w:rsidR="00145CFD" w:rsidRPr="00145CFD">
        <w:rPr>
          <w:rFonts w:ascii="Arial MT" w:hAnsi="Arial MT"/>
          <w:sz w:val="20"/>
          <w:szCs w:val="20"/>
        </w:rPr>
        <w:t xml:space="preserve"> que a ênfase na honestidade seja fundamental para os esforços dos pais de socializar seus filhos e que as mentiras das crianças sejam frequentemente punidas. ...Os pais geralmente enfatizam a importância de dizer a verdade [mas], apesar da ampla desaprovação da mentira, os pais nem sempre indicam aos filhos que mentir é errado.</w:t>
      </w:r>
      <w:r w:rsidR="00145CFD">
        <w:rPr>
          <w:rFonts w:ascii="Arial MT" w:hAnsi="Arial MT"/>
          <w:sz w:val="20"/>
          <w:szCs w:val="20"/>
        </w:rPr>
        <w:t xml:space="preserve"> </w:t>
      </w:r>
      <w:r w:rsidR="00145CFD" w:rsidRPr="00145CFD">
        <w:rPr>
          <w:rFonts w:ascii="Arial MT" w:hAnsi="Arial MT"/>
          <w:sz w:val="20"/>
          <w:szCs w:val="20"/>
        </w:rPr>
        <w:t>Por exemplo, um pai pode mentir para um filho para proteger os sentimentos [de outras pessoas]</w:t>
      </w:r>
      <w:r w:rsidR="00043439">
        <w:rPr>
          <w:rFonts w:ascii="Arial MT" w:hAnsi="Arial MT"/>
          <w:sz w:val="20"/>
          <w:szCs w:val="20"/>
        </w:rPr>
        <w:t>”</w:t>
      </w:r>
      <w:r w:rsidR="00145CFD" w:rsidRPr="00145CFD">
        <w:rPr>
          <w:rFonts w:ascii="Arial MT" w:hAnsi="Arial MT"/>
          <w:sz w:val="20"/>
          <w:szCs w:val="20"/>
        </w:rPr>
        <w:t>.[4] Em outras palavras, a honestidade é uma expectativa imposta aos filhos que testemunham as inconsistências dos pais em comunicar</w:t>
      </w:r>
      <w:r w:rsidR="004523D0">
        <w:rPr>
          <w:rFonts w:ascii="Arial MT" w:hAnsi="Arial MT"/>
          <w:sz w:val="20"/>
          <w:szCs w:val="20"/>
        </w:rPr>
        <w:t>em</w:t>
      </w:r>
      <w:r w:rsidR="00145CFD" w:rsidRPr="00145CFD">
        <w:rPr>
          <w:rFonts w:ascii="Arial MT" w:hAnsi="Arial MT"/>
          <w:sz w:val="20"/>
          <w:szCs w:val="20"/>
        </w:rPr>
        <w:t xml:space="preserve"> sempre a verdade completa e não adulterada. [Nota: "É provável que as discussões entre pais e filhos sobre o engano tenham efeitos mais positivos do que simples declarações de que mentir é errado. Por exemplo, o discurso sobre sentimentos e valores está associado ao desenvolvimento da consciência da criança"</w:t>
      </w:r>
      <w:r w:rsidR="004523D0">
        <w:rPr>
          <w:rFonts w:ascii="Arial MT" w:hAnsi="Arial MT"/>
          <w:sz w:val="20"/>
          <w:szCs w:val="20"/>
        </w:rPr>
        <w:t>.</w:t>
      </w:r>
      <w:r w:rsidR="00145CFD" w:rsidRPr="00145CFD">
        <w:rPr>
          <w:rFonts w:ascii="Arial MT" w:hAnsi="Arial MT"/>
          <w:sz w:val="20"/>
          <w:szCs w:val="20"/>
        </w:rPr>
        <w:t xml:space="preserve">[5] A honestidade foi correlacionada com maior satisfação nos relacionamentos interpessoais </w:t>
      </w:r>
      <w:r w:rsidR="004523D0">
        <w:rPr>
          <w:rFonts w:ascii="Arial MT" w:hAnsi="Arial MT"/>
          <w:sz w:val="20"/>
          <w:szCs w:val="20"/>
        </w:rPr>
        <w:t>–</w:t>
      </w:r>
      <w:r w:rsidR="00145CFD" w:rsidRPr="00145CFD">
        <w:rPr>
          <w:rFonts w:ascii="Arial MT" w:hAnsi="Arial MT"/>
          <w:sz w:val="20"/>
          <w:szCs w:val="20"/>
        </w:rPr>
        <w:t xml:space="preserve"> "Especificamente, os níveis percebidos de honestidade e a satisfação no relacionamento foram correlacionados de forma mais forte nos relacionamentos pessoais"</w:t>
      </w:r>
      <w:r w:rsidR="004523D0">
        <w:rPr>
          <w:rFonts w:ascii="Arial MT" w:hAnsi="Arial MT"/>
          <w:sz w:val="20"/>
          <w:szCs w:val="20"/>
        </w:rPr>
        <w:t>.</w:t>
      </w:r>
      <w:r w:rsidR="00145CFD" w:rsidRPr="00145CFD">
        <w:rPr>
          <w:rFonts w:ascii="Arial MT" w:hAnsi="Arial MT"/>
          <w:sz w:val="20"/>
          <w:szCs w:val="20"/>
        </w:rPr>
        <w:t>[6]</w:t>
      </w:r>
    </w:p>
    <w:p w14:paraId="2D4809DE" w14:textId="511FCFB8" w:rsidR="00145CFD" w:rsidRDefault="00145CFD" w:rsidP="003421B7">
      <w:pPr>
        <w:spacing w:line="276" w:lineRule="auto"/>
        <w:rPr>
          <w:rFonts w:ascii="Arial MT" w:hAnsi="Arial MT"/>
          <w:sz w:val="20"/>
          <w:szCs w:val="20"/>
        </w:rPr>
      </w:pPr>
      <w:r>
        <w:rPr>
          <w:rFonts w:ascii="Arial MT" w:hAnsi="Arial MT"/>
          <w:sz w:val="20"/>
          <w:szCs w:val="20"/>
        </w:rPr>
        <w:t>__________________________________________</w:t>
      </w:r>
    </w:p>
    <w:p w14:paraId="3DE81285" w14:textId="77777777" w:rsidR="00145CFD" w:rsidRDefault="00145CFD" w:rsidP="00145CFD">
      <w:pPr>
        <w:pStyle w:val="PargrafodaLista"/>
        <w:widowControl w:val="0"/>
        <w:numPr>
          <w:ilvl w:val="0"/>
          <w:numId w:val="7"/>
        </w:numPr>
        <w:autoSpaceDE w:val="0"/>
        <w:autoSpaceDN w:val="0"/>
        <w:spacing w:after="0" w:line="240" w:lineRule="auto"/>
        <w:ind w:left="284" w:hanging="216"/>
        <w:contextualSpacing w:val="0"/>
        <w:rPr>
          <w:color w:val="231F20"/>
          <w:sz w:val="16"/>
        </w:rPr>
      </w:pPr>
      <w:r>
        <w:rPr>
          <w:color w:val="231F20"/>
          <w:sz w:val="16"/>
        </w:rPr>
        <w:t>Seligman</w:t>
      </w:r>
      <w:r>
        <w:rPr>
          <w:color w:val="231F20"/>
          <w:spacing w:val="-7"/>
          <w:sz w:val="16"/>
        </w:rPr>
        <w:t xml:space="preserve"> </w:t>
      </w:r>
      <w:r>
        <w:rPr>
          <w:color w:val="231F20"/>
          <w:sz w:val="16"/>
        </w:rPr>
        <w:t>&amp;</w:t>
      </w:r>
      <w:r>
        <w:rPr>
          <w:color w:val="231F20"/>
          <w:spacing w:val="-7"/>
          <w:sz w:val="16"/>
        </w:rPr>
        <w:t xml:space="preserve"> </w:t>
      </w:r>
      <w:r>
        <w:rPr>
          <w:color w:val="231F20"/>
          <w:sz w:val="16"/>
        </w:rPr>
        <w:t>Peterson,</w:t>
      </w:r>
      <w:r>
        <w:rPr>
          <w:color w:val="231F20"/>
          <w:spacing w:val="-6"/>
          <w:sz w:val="16"/>
        </w:rPr>
        <w:t xml:space="preserve"> </w:t>
      </w:r>
      <w:r>
        <w:rPr>
          <w:color w:val="231F20"/>
          <w:spacing w:val="-4"/>
          <w:sz w:val="16"/>
        </w:rPr>
        <w:t>249.</w:t>
      </w:r>
    </w:p>
    <w:p w14:paraId="0B1B5F7F" w14:textId="77777777" w:rsidR="00145CFD" w:rsidRDefault="00145CFD" w:rsidP="00145CFD">
      <w:pPr>
        <w:pStyle w:val="PargrafodaLista"/>
        <w:widowControl w:val="0"/>
        <w:numPr>
          <w:ilvl w:val="0"/>
          <w:numId w:val="7"/>
        </w:numPr>
        <w:autoSpaceDE w:val="0"/>
        <w:autoSpaceDN w:val="0"/>
        <w:spacing w:before="96" w:after="0" w:line="240" w:lineRule="auto"/>
        <w:ind w:left="284" w:hanging="216"/>
        <w:contextualSpacing w:val="0"/>
        <w:rPr>
          <w:rFonts w:ascii="Trebuchet MS"/>
          <w:color w:val="231F20"/>
          <w:sz w:val="16"/>
        </w:rPr>
      </w:pPr>
      <w:r>
        <w:rPr>
          <w:rFonts w:ascii="Trebuchet MS"/>
          <w:color w:val="231F20"/>
          <w:spacing w:val="-4"/>
          <w:sz w:val="16"/>
        </w:rPr>
        <w:t>Talwar,</w:t>
      </w:r>
      <w:r>
        <w:rPr>
          <w:rFonts w:ascii="Trebuchet MS"/>
          <w:color w:val="231F20"/>
          <w:spacing w:val="-2"/>
          <w:sz w:val="16"/>
        </w:rPr>
        <w:t xml:space="preserve"> </w:t>
      </w:r>
      <w:r>
        <w:rPr>
          <w:rFonts w:ascii="Trebuchet MS"/>
          <w:color w:val="231F20"/>
          <w:spacing w:val="-4"/>
          <w:sz w:val="16"/>
        </w:rPr>
        <w:t>Murphy,</w:t>
      </w:r>
      <w:r>
        <w:rPr>
          <w:rFonts w:ascii="Trebuchet MS"/>
          <w:color w:val="231F20"/>
          <w:spacing w:val="-2"/>
          <w:sz w:val="16"/>
        </w:rPr>
        <w:t xml:space="preserve"> </w:t>
      </w:r>
      <w:r>
        <w:rPr>
          <w:rFonts w:ascii="Trebuchet MS"/>
          <w:color w:val="231F20"/>
          <w:spacing w:val="-4"/>
          <w:sz w:val="16"/>
        </w:rPr>
        <w:t>&amp;</w:t>
      </w:r>
      <w:r>
        <w:rPr>
          <w:rFonts w:ascii="Trebuchet MS"/>
          <w:color w:val="231F20"/>
          <w:spacing w:val="-1"/>
          <w:sz w:val="16"/>
        </w:rPr>
        <w:t xml:space="preserve"> </w:t>
      </w:r>
      <w:r>
        <w:rPr>
          <w:rFonts w:ascii="Trebuchet MS"/>
          <w:color w:val="231F20"/>
          <w:spacing w:val="-4"/>
          <w:sz w:val="16"/>
        </w:rPr>
        <w:t>Lee,</w:t>
      </w:r>
      <w:r>
        <w:rPr>
          <w:rFonts w:ascii="Trebuchet MS"/>
          <w:color w:val="231F20"/>
          <w:spacing w:val="-2"/>
          <w:sz w:val="16"/>
        </w:rPr>
        <w:t xml:space="preserve"> </w:t>
      </w:r>
      <w:r>
        <w:rPr>
          <w:rFonts w:ascii="Trebuchet MS"/>
          <w:color w:val="231F20"/>
          <w:spacing w:val="-4"/>
          <w:sz w:val="16"/>
        </w:rPr>
        <w:t>2007,</w:t>
      </w:r>
      <w:r>
        <w:rPr>
          <w:rFonts w:ascii="Trebuchet MS"/>
          <w:color w:val="231F20"/>
          <w:spacing w:val="-2"/>
          <w:sz w:val="16"/>
        </w:rPr>
        <w:t xml:space="preserve"> </w:t>
      </w:r>
      <w:r>
        <w:rPr>
          <w:rFonts w:ascii="Trebuchet MS"/>
          <w:color w:val="231F20"/>
          <w:spacing w:val="-5"/>
          <w:sz w:val="16"/>
        </w:rPr>
        <w:t>1.</w:t>
      </w:r>
    </w:p>
    <w:p w14:paraId="342B432F" w14:textId="77777777" w:rsidR="00145CFD" w:rsidRDefault="00145CFD" w:rsidP="00145CFD">
      <w:pPr>
        <w:pStyle w:val="PargrafodaLista"/>
        <w:widowControl w:val="0"/>
        <w:numPr>
          <w:ilvl w:val="0"/>
          <w:numId w:val="7"/>
        </w:numPr>
        <w:autoSpaceDE w:val="0"/>
        <w:autoSpaceDN w:val="0"/>
        <w:spacing w:before="94" w:after="0" w:line="240" w:lineRule="auto"/>
        <w:ind w:left="284" w:hanging="216"/>
        <w:contextualSpacing w:val="0"/>
        <w:rPr>
          <w:rFonts w:ascii="Trebuchet MS"/>
          <w:color w:val="231F20"/>
          <w:sz w:val="16"/>
        </w:rPr>
      </w:pPr>
      <w:r>
        <w:rPr>
          <w:rFonts w:ascii="Trebuchet MS"/>
          <w:color w:val="231F20"/>
          <w:spacing w:val="-6"/>
          <w:sz w:val="16"/>
        </w:rPr>
        <w:t>Talwar</w:t>
      </w:r>
      <w:r>
        <w:rPr>
          <w:rFonts w:ascii="Trebuchet MS"/>
          <w:color w:val="231F20"/>
          <w:spacing w:val="-1"/>
          <w:sz w:val="16"/>
        </w:rPr>
        <w:t xml:space="preserve"> </w:t>
      </w:r>
      <w:r>
        <w:rPr>
          <w:rFonts w:ascii="Trebuchet MS"/>
          <w:color w:val="231F20"/>
          <w:spacing w:val="-6"/>
          <w:sz w:val="16"/>
        </w:rPr>
        <w:t>et</w:t>
      </w:r>
      <w:r>
        <w:rPr>
          <w:rFonts w:ascii="Trebuchet MS"/>
          <w:color w:val="231F20"/>
          <w:sz w:val="16"/>
        </w:rPr>
        <w:t xml:space="preserve"> </w:t>
      </w:r>
      <w:r>
        <w:rPr>
          <w:rFonts w:ascii="Trebuchet MS"/>
          <w:color w:val="231F20"/>
          <w:spacing w:val="-6"/>
          <w:sz w:val="16"/>
        </w:rPr>
        <w:t>al.,</w:t>
      </w:r>
      <w:r>
        <w:rPr>
          <w:rFonts w:ascii="Trebuchet MS"/>
          <w:color w:val="231F20"/>
          <w:sz w:val="16"/>
        </w:rPr>
        <w:t xml:space="preserve"> </w:t>
      </w:r>
      <w:r>
        <w:rPr>
          <w:rFonts w:ascii="Trebuchet MS"/>
          <w:color w:val="231F20"/>
          <w:spacing w:val="-6"/>
          <w:sz w:val="16"/>
        </w:rPr>
        <w:t>2007,</w:t>
      </w:r>
      <w:r>
        <w:rPr>
          <w:rFonts w:ascii="Trebuchet MS"/>
          <w:color w:val="231F20"/>
          <w:sz w:val="16"/>
        </w:rPr>
        <w:t xml:space="preserve"> </w:t>
      </w:r>
      <w:r>
        <w:rPr>
          <w:rFonts w:ascii="Trebuchet MS"/>
          <w:color w:val="231F20"/>
          <w:spacing w:val="-6"/>
          <w:sz w:val="16"/>
        </w:rPr>
        <w:t>15.</w:t>
      </w:r>
    </w:p>
    <w:p w14:paraId="7ABD36D1" w14:textId="77777777" w:rsidR="00145CFD" w:rsidRDefault="00145CFD" w:rsidP="00145CFD">
      <w:pPr>
        <w:pStyle w:val="PargrafodaLista"/>
        <w:widowControl w:val="0"/>
        <w:numPr>
          <w:ilvl w:val="0"/>
          <w:numId w:val="7"/>
        </w:numPr>
        <w:autoSpaceDE w:val="0"/>
        <w:autoSpaceDN w:val="0"/>
        <w:spacing w:before="94" w:after="0" w:line="240" w:lineRule="auto"/>
        <w:ind w:left="284" w:hanging="216"/>
        <w:contextualSpacing w:val="0"/>
        <w:rPr>
          <w:rFonts w:ascii="Trebuchet MS"/>
          <w:color w:val="231F20"/>
          <w:sz w:val="16"/>
        </w:rPr>
      </w:pPr>
      <w:r>
        <w:rPr>
          <w:rFonts w:ascii="Trebuchet MS"/>
          <w:color w:val="231F20"/>
          <w:spacing w:val="-2"/>
          <w:sz w:val="16"/>
        </w:rPr>
        <w:t>Heymana</w:t>
      </w:r>
      <w:r>
        <w:rPr>
          <w:rFonts w:ascii="Trebuchet MS"/>
          <w:color w:val="231F20"/>
          <w:spacing w:val="-9"/>
          <w:sz w:val="16"/>
        </w:rPr>
        <w:t xml:space="preserve"> </w:t>
      </w:r>
      <w:r>
        <w:rPr>
          <w:rFonts w:ascii="Trebuchet MS"/>
          <w:color w:val="231F20"/>
          <w:spacing w:val="-2"/>
          <w:sz w:val="16"/>
        </w:rPr>
        <w:t>et.</w:t>
      </w:r>
      <w:r>
        <w:rPr>
          <w:rFonts w:ascii="Trebuchet MS"/>
          <w:color w:val="231F20"/>
          <w:spacing w:val="-9"/>
          <w:sz w:val="16"/>
        </w:rPr>
        <w:t xml:space="preserve"> </w:t>
      </w:r>
      <w:r>
        <w:rPr>
          <w:rFonts w:ascii="Trebuchet MS"/>
          <w:color w:val="231F20"/>
          <w:spacing w:val="-2"/>
          <w:sz w:val="16"/>
        </w:rPr>
        <w:t>al,</w:t>
      </w:r>
      <w:r>
        <w:rPr>
          <w:rFonts w:ascii="Trebuchet MS"/>
          <w:color w:val="231F20"/>
          <w:spacing w:val="-9"/>
          <w:sz w:val="16"/>
        </w:rPr>
        <w:t xml:space="preserve"> </w:t>
      </w:r>
      <w:r>
        <w:rPr>
          <w:rFonts w:ascii="Trebuchet MS"/>
          <w:color w:val="231F20"/>
          <w:spacing w:val="-4"/>
          <w:sz w:val="16"/>
        </w:rPr>
        <w:t>353.</w:t>
      </w:r>
    </w:p>
    <w:p w14:paraId="47ECDA79" w14:textId="68E8468E" w:rsidR="00145CFD" w:rsidRPr="00145CFD" w:rsidRDefault="00145CFD" w:rsidP="00145CFD">
      <w:pPr>
        <w:pStyle w:val="PargrafodaLista"/>
        <w:widowControl w:val="0"/>
        <w:numPr>
          <w:ilvl w:val="0"/>
          <w:numId w:val="7"/>
        </w:numPr>
        <w:autoSpaceDE w:val="0"/>
        <w:autoSpaceDN w:val="0"/>
        <w:spacing w:before="94" w:after="0" w:line="240" w:lineRule="auto"/>
        <w:ind w:left="284" w:hanging="216"/>
        <w:contextualSpacing w:val="0"/>
        <w:rPr>
          <w:rFonts w:ascii="Trebuchet MS"/>
          <w:color w:val="231F20"/>
          <w:sz w:val="16"/>
        </w:rPr>
      </w:pPr>
      <w:r w:rsidRPr="00145CFD">
        <w:rPr>
          <w:rFonts w:ascii="Trebuchet MS"/>
          <w:color w:val="231F20"/>
          <w:sz w:val="16"/>
        </w:rPr>
        <w:t>Dunn,</w:t>
      </w:r>
      <w:r w:rsidRPr="00145CFD">
        <w:rPr>
          <w:rFonts w:ascii="Trebuchet MS"/>
          <w:color w:val="231F20"/>
          <w:spacing w:val="-5"/>
          <w:sz w:val="16"/>
        </w:rPr>
        <w:t xml:space="preserve"> </w:t>
      </w:r>
      <w:r w:rsidRPr="00145CFD">
        <w:rPr>
          <w:rFonts w:ascii="Trebuchet MS"/>
          <w:color w:val="231F20"/>
          <w:sz w:val="16"/>
        </w:rPr>
        <w:t>2006,</w:t>
      </w:r>
      <w:r w:rsidRPr="00145CFD">
        <w:rPr>
          <w:rFonts w:ascii="Trebuchet MS"/>
          <w:color w:val="231F20"/>
          <w:spacing w:val="-4"/>
          <w:sz w:val="16"/>
        </w:rPr>
        <w:t xml:space="preserve"> conforme citado em </w:t>
      </w:r>
      <w:r w:rsidRPr="00145CFD">
        <w:rPr>
          <w:rFonts w:ascii="Trebuchet MS"/>
          <w:color w:val="231F20"/>
          <w:sz w:val="16"/>
        </w:rPr>
        <w:t>Heymana</w:t>
      </w:r>
      <w:r w:rsidRPr="00145CFD">
        <w:rPr>
          <w:rFonts w:ascii="Trebuchet MS"/>
          <w:color w:val="231F20"/>
          <w:spacing w:val="-5"/>
          <w:sz w:val="16"/>
        </w:rPr>
        <w:t xml:space="preserve"> </w:t>
      </w:r>
      <w:r w:rsidRPr="00145CFD">
        <w:rPr>
          <w:rFonts w:ascii="Trebuchet MS"/>
          <w:color w:val="231F20"/>
          <w:sz w:val="16"/>
        </w:rPr>
        <w:t>et</w:t>
      </w:r>
      <w:r w:rsidRPr="00145CFD">
        <w:rPr>
          <w:rFonts w:ascii="Trebuchet MS"/>
          <w:color w:val="231F20"/>
          <w:spacing w:val="-4"/>
          <w:sz w:val="16"/>
        </w:rPr>
        <w:t xml:space="preserve"> </w:t>
      </w:r>
      <w:r w:rsidRPr="00145CFD">
        <w:rPr>
          <w:rFonts w:ascii="Trebuchet MS"/>
          <w:color w:val="231F20"/>
          <w:spacing w:val="-5"/>
          <w:sz w:val="16"/>
        </w:rPr>
        <w:t>al.</w:t>
      </w:r>
    </w:p>
    <w:p w14:paraId="6486392F" w14:textId="54C3B579" w:rsidR="00145CFD" w:rsidRPr="00145CFD" w:rsidRDefault="00145CFD" w:rsidP="00145CFD">
      <w:pPr>
        <w:pStyle w:val="PargrafodaLista"/>
        <w:widowControl w:val="0"/>
        <w:numPr>
          <w:ilvl w:val="0"/>
          <w:numId w:val="7"/>
        </w:numPr>
        <w:autoSpaceDE w:val="0"/>
        <w:autoSpaceDN w:val="0"/>
        <w:spacing w:before="95" w:after="0" w:line="240" w:lineRule="auto"/>
        <w:ind w:left="284" w:hanging="216"/>
        <w:contextualSpacing w:val="0"/>
        <w:rPr>
          <w:rFonts w:ascii="Trebuchet MS"/>
          <w:color w:val="231F20"/>
          <w:sz w:val="16"/>
          <w:lang w:val="en-US"/>
        </w:rPr>
      </w:pPr>
      <w:r w:rsidRPr="00992F11">
        <w:rPr>
          <w:rFonts w:ascii="Trebuchet MS"/>
          <w:color w:val="231F20"/>
          <w:sz w:val="16"/>
        </w:rPr>
        <w:t>Snyder,</w:t>
      </w:r>
      <w:r w:rsidRPr="00992F11">
        <w:rPr>
          <w:rFonts w:ascii="Trebuchet MS"/>
          <w:color w:val="231F20"/>
          <w:spacing w:val="-11"/>
          <w:sz w:val="16"/>
        </w:rPr>
        <w:t xml:space="preserve"> </w:t>
      </w:r>
      <w:r w:rsidRPr="00992F11">
        <w:rPr>
          <w:rFonts w:ascii="Trebuchet MS"/>
          <w:color w:val="231F20"/>
          <w:sz w:val="16"/>
        </w:rPr>
        <w:t>1996.</w:t>
      </w:r>
      <w:r w:rsidRPr="00992F11">
        <w:rPr>
          <w:rFonts w:ascii="Trebuchet MS"/>
          <w:color w:val="231F20"/>
          <w:spacing w:val="-10"/>
          <w:sz w:val="16"/>
        </w:rPr>
        <w:t xml:space="preserve"> </w:t>
      </w:r>
      <w:r w:rsidRPr="00145CFD">
        <w:rPr>
          <w:rFonts w:ascii="Trebuchet MS"/>
          <w:color w:val="231F20"/>
          <w:sz w:val="16"/>
        </w:rPr>
        <w:t>Honesty</w:t>
      </w:r>
      <w:r w:rsidRPr="00145CFD">
        <w:rPr>
          <w:rFonts w:ascii="Trebuchet MS"/>
          <w:color w:val="231F20"/>
          <w:spacing w:val="-10"/>
          <w:sz w:val="16"/>
        </w:rPr>
        <w:t xml:space="preserve"> </w:t>
      </w:r>
      <w:r w:rsidRPr="00145CFD">
        <w:rPr>
          <w:rFonts w:ascii="Trebuchet MS"/>
          <w:color w:val="231F20"/>
          <w:sz w:val="16"/>
        </w:rPr>
        <w:t>in</w:t>
      </w:r>
      <w:r w:rsidRPr="00145CFD">
        <w:rPr>
          <w:rFonts w:ascii="Trebuchet MS"/>
          <w:color w:val="231F20"/>
          <w:spacing w:val="-10"/>
          <w:sz w:val="16"/>
        </w:rPr>
        <w:t xml:space="preserve"> </w:t>
      </w:r>
      <w:r w:rsidRPr="00145CFD">
        <w:rPr>
          <w:rFonts w:ascii="Trebuchet MS"/>
          <w:color w:val="231F20"/>
          <w:sz w:val="16"/>
        </w:rPr>
        <w:t>interpersonal</w:t>
      </w:r>
      <w:r w:rsidRPr="00145CFD">
        <w:rPr>
          <w:rFonts w:ascii="Trebuchet MS"/>
          <w:color w:val="231F20"/>
          <w:spacing w:val="-10"/>
          <w:sz w:val="16"/>
        </w:rPr>
        <w:t xml:space="preserve"> </w:t>
      </w:r>
      <w:r w:rsidRPr="00145CFD">
        <w:rPr>
          <w:rFonts w:ascii="Trebuchet MS"/>
          <w:color w:val="231F20"/>
          <w:sz w:val="16"/>
        </w:rPr>
        <w:t>relationships [</w:t>
      </w:r>
      <w:r>
        <w:rPr>
          <w:rFonts w:ascii="Trebuchet MS"/>
          <w:color w:val="231F20"/>
          <w:sz w:val="16"/>
        </w:rPr>
        <w:t>A h</w:t>
      </w:r>
      <w:r w:rsidRPr="00145CFD">
        <w:rPr>
          <w:rFonts w:ascii="Trebuchet MS"/>
          <w:color w:val="231F20"/>
          <w:sz w:val="16"/>
        </w:rPr>
        <w:t>onestidade em relaciona</w:t>
      </w:r>
      <w:r>
        <w:rPr>
          <w:rFonts w:ascii="Trebuchet MS"/>
          <w:color w:val="231F20"/>
          <w:sz w:val="16"/>
        </w:rPr>
        <w:t>mentos interpessoais]</w:t>
      </w:r>
      <w:r w:rsidRPr="00145CFD">
        <w:rPr>
          <w:rFonts w:ascii="Trebuchet MS"/>
          <w:color w:val="231F20"/>
          <w:sz w:val="16"/>
        </w:rPr>
        <w:t>.</w:t>
      </w:r>
      <w:r w:rsidRPr="00145CFD">
        <w:rPr>
          <w:rFonts w:ascii="Trebuchet MS"/>
          <w:color w:val="231F20"/>
          <w:spacing w:val="-10"/>
          <w:sz w:val="16"/>
        </w:rPr>
        <w:t xml:space="preserve"> </w:t>
      </w:r>
      <w:r w:rsidRPr="00145CFD">
        <w:rPr>
          <w:rFonts w:ascii="Trebuchet MS"/>
          <w:color w:val="231F20"/>
          <w:sz w:val="16"/>
        </w:rPr>
        <w:t>Disserta</w:t>
      </w:r>
      <w:r w:rsidRPr="00145CFD">
        <w:rPr>
          <w:rFonts w:ascii="Trebuchet MS"/>
          <w:color w:val="231F20"/>
          <w:sz w:val="16"/>
        </w:rPr>
        <w:t>çã</w:t>
      </w:r>
      <w:r w:rsidRPr="00145CFD">
        <w:rPr>
          <w:rFonts w:ascii="Trebuchet MS"/>
          <w:color w:val="231F20"/>
          <w:sz w:val="16"/>
        </w:rPr>
        <w:t>o de Doutorado.</w:t>
      </w:r>
      <w:r w:rsidRPr="00145CFD">
        <w:rPr>
          <w:rFonts w:ascii="Trebuchet MS"/>
          <w:color w:val="231F20"/>
          <w:spacing w:val="-10"/>
          <w:sz w:val="16"/>
        </w:rPr>
        <w:t xml:space="preserve"> </w:t>
      </w:r>
      <w:r w:rsidRPr="00145CFD">
        <w:rPr>
          <w:rFonts w:ascii="Trebuchet MS"/>
          <w:color w:val="231F20"/>
          <w:sz w:val="16"/>
          <w:lang w:val="en-US"/>
        </w:rPr>
        <w:t>Paper</w:t>
      </w:r>
      <w:r w:rsidRPr="00145CFD">
        <w:rPr>
          <w:rFonts w:ascii="Trebuchet MS"/>
          <w:color w:val="231F20"/>
          <w:spacing w:val="-10"/>
          <w:sz w:val="16"/>
          <w:lang w:val="en-US"/>
        </w:rPr>
        <w:t xml:space="preserve"> </w:t>
      </w:r>
      <w:r w:rsidRPr="00145CFD">
        <w:rPr>
          <w:rFonts w:ascii="Trebuchet MS"/>
          <w:color w:val="231F20"/>
          <w:spacing w:val="-2"/>
          <w:sz w:val="16"/>
          <w:lang w:val="en-US"/>
        </w:rPr>
        <w:t>AAI9634558.</w:t>
      </w:r>
    </w:p>
    <w:p w14:paraId="27F521DF" w14:textId="77777777" w:rsidR="00145CFD" w:rsidRDefault="00145CFD" w:rsidP="00145CFD">
      <w:pPr>
        <w:widowControl w:val="0"/>
        <w:autoSpaceDE w:val="0"/>
        <w:autoSpaceDN w:val="0"/>
        <w:spacing w:before="95" w:after="0" w:line="240" w:lineRule="auto"/>
        <w:rPr>
          <w:rFonts w:ascii="Trebuchet MS"/>
          <w:color w:val="231F20"/>
          <w:sz w:val="16"/>
          <w:lang w:val="en-US"/>
        </w:rPr>
      </w:pPr>
    </w:p>
    <w:p w14:paraId="65071F67" w14:textId="4C3FE693" w:rsidR="00145CFD" w:rsidRDefault="00145CFD" w:rsidP="00145CFD">
      <w:pPr>
        <w:widowControl w:val="0"/>
        <w:autoSpaceDE w:val="0"/>
        <w:autoSpaceDN w:val="0"/>
        <w:spacing w:before="95" w:after="0" w:line="240" w:lineRule="auto"/>
        <w:rPr>
          <w:rFonts w:ascii="Trebuchet MS"/>
          <w:color w:val="231F20"/>
          <w:sz w:val="16"/>
        </w:rPr>
      </w:pPr>
      <w:r w:rsidRPr="00145CFD">
        <w:rPr>
          <w:rFonts w:ascii="Trebuchet MS"/>
          <w:color w:val="231F20"/>
          <w:sz w:val="16"/>
        </w:rPr>
        <w:t>Passagens B</w:t>
      </w:r>
      <w:r w:rsidRPr="00145CFD">
        <w:rPr>
          <w:rFonts w:ascii="Trebuchet MS"/>
          <w:color w:val="231F20"/>
          <w:sz w:val="16"/>
        </w:rPr>
        <w:t>í</w:t>
      </w:r>
      <w:r w:rsidRPr="00145CFD">
        <w:rPr>
          <w:rFonts w:ascii="Trebuchet MS"/>
          <w:color w:val="231F20"/>
          <w:sz w:val="16"/>
        </w:rPr>
        <w:t>blicas Relacionadas</w:t>
      </w:r>
      <w:r>
        <w:rPr>
          <w:rFonts w:ascii="Trebuchet MS"/>
          <w:color w:val="231F20"/>
          <w:sz w:val="16"/>
        </w:rPr>
        <w:t>:</w:t>
      </w:r>
    </w:p>
    <w:p w14:paraId="4A9FBDFF" w14:textId="2D10F495" w:rsidR="00145CFD" w:rsidRDefault="00145CFD" w:rsidP="00145CFD">
      <w:pPr>
        <w:widowControl w:val="0"/>
        <w:autoSpaceDE w:val="0"/>
        <w:autoSpaceDN w:val="0"/>
        <w:spacing w:before="95" w:after="0" w:line="240" w:lineRule="auto"/>
        <w:rPr>
          <w:rFonts w:ascii="Trebuchet MS"/>
          <w:color w:val="231F20"/>
          <w:sz w:val="16"/>
        </w:rPr>
      </w:pPr>
      <w:r>
        <w:rPr>
          <w:rFonts w:ascii="Trebuchet MS"/>
          <w:color w:val="231F20"/>
          <w:sz w:val="16"/>
        </w:rPr>
        <w:t>Ê</w:t>
      </w:r>
      <w:r>
        <w:rPr>
          <w:rFonts w:ascii="Trebuchet MS"/>
          <w:color w:val="231F20"/>
          <w:sz w:val="16"/>
        </w:rPr>
        <w:t>xodo 20.16, Lev</w:t>
      </w:r>
      <w:r>
        <w:rPr>
          <w:rFonts w:ascii="Trebuchet MS"/>
          <w:color w:val="231F20"/>
          <w:sz w:val="16"/>
        </w:rPr>
        <w:t>í</w:t>
      </w:r>
      <w:r>
        <w:rPr>
          <w:rFonts w:ascii="Trebuchet MS"/>
          <w:color w:val="231F20"/>
          <w:sz w:val="16"/>
        </w:rPr>
        <w:t>tico 19.11. Salmo 86. 11-13</w:t>
      </w:r>
    </w:p>
    <w:p w14:paraId="717158A4" w14:textId="015F6EEA" w:rsidR="00145CFD" w:rsidRDefault="00145CFD" w:rsidP="00145CFD">
      <w:pPr>
        <w:widowControl w:val="0"/>
        <w:autoSpaceDE w:val="0"/>
        <w:autoSpaceDN w:val="0"/>
        <w:spacing w:before="95" w:after="0" w:line="240" w:lineRule="auto"/>
        <w:rPr>
          <w:rFonts w:ascii="Trebuchet MS"/>
          <w:color w:val="231F20"/>
          <w:sz w:val="16"/>
        </w:rPr>
      </w:pPr>
      <w:r>
        <w:rPr>
          <w:rFonts w:ascii="Trebuchet MS"/>
          <w:color w:val="231F20"/>
          <w:sz w:val="16"/>
        </w:rPr>
        <w:t>Mateus 5.33-37, Colossenses 3.9-10, Ef</w:t>
      </w:r>
      <w:r>
        <w:rPr>
          <w:rFonts w:ascii="Trebuchet MS"/>
          <w:color w:val="231F20"/>
          <w:sz w:val="16"/>
        </w:rPr>
        <w:t>é</w:t>
      </w:r>
      <w:r>
        <w:rPr>
          <w:rFonts w:ascii="Trebuchet MS"/>
          <w:color w:val="231F20"/>
          <w:sz w:val="16"/>
        </w:rPr>
        <w:t>sios 4.15</w:t>
      </w:r>
    </w:p>
    <w:p w14:paraId="213D92BA" w14:textId="77777777" w:rsidR="00145CFD" w:rsidRDefault="00145CFD" w:rsidP="00145CFD">
      <w:pPr>
        <w:widowControl w:val="0"/>
        <w:autoSpaceDE w:val="0"/>
        <w:autoSpaceDN w:val="0"/>
        <w:spacing w:before="95" w:after="0" w:line="240" w:lineRule="auto"/>
        <w:rPr>
          <w:rFonts w:ascii="Trebuchet MS"/>
          <w:color w:val="231F20"/>
          <w:sz w:val="16"/>
        </w:rPr>
      </w:pPr>
    </w:p>
    <w:p w14:paraId="742622FD" w14:textId="68CB4B8C" w:rsidR="00145CFD" w:rsidRDefault="00145CFD" w:rsidP="00145CFD">
      <w:pPr>
        <w:rPr>
          <w:rFonts w:ascii="Trebuchet MS"/>
          <w:sz w:val="16"/>
        </w:rPr>
      </w:pPr>
      <w:r>
        <w:rPr>
          <w:rFonts w:ascii="Trebuchet MS"/>
          <w:color w:val="231F20"/>
          <w:w w:val="105"/>
          <w:sz w:val="16"/>
        </w:rPr>
        <w:t>P11,</w:t>
      </w:r>
      <w:r>
        <w:rPr>
          <w:rFonts w:ascii="Trebuchet MS"/>
          <w:color w:val="231F20"/>
          <w:spacing w:val="-7"/>
          <w:w w:val="105"/>
          <w:sz w:val="16"/>
        </w:rPr>
        <w:t xml:space="preserve"> P</w:t>
      </w:r>
      <w:r>
        <w:rPr>
          <w:rFonts w:ascii="Trebuchet MS"/>
          <w:color w:val="231F20"/>
          <w:w w:val="105"/>
          <w:sz w:val="16"/>
        </w:rPr>
        <w:t>12,</w:t>
      </w:r>
      <w:r>
        <w:rPr>
          <w:rFonts w:ascii="Trebuchet MS"/>
          <w:color w:val="231F20"/>
          <w:spacing w:val="-7"/>
          <w:w w:val="105"/>
          <w:sz w:val="16"/>
        </w:rPr>
        <w:t xml:space="preserve"> P</w:t>
      </w:r>
      <w:r>
        <w:rPr>
          <w:rFonts w:ascii="Trebuchet MS"/>
          <w:color w:val="231F20"/>
          <w:w w:val="105"/>
          <w:sz w:val="16"/>
        </w:rPr>
        <w:t>28,</w:t>
      </w:r>
      <w:r>
        <w:rPr>
          <w:rFonts w:ascii="Trebuchet MS"/>
          <w:color w:val="231F20"/>
          <w:spacing w:val="-7"/>
          <w:w w:val="105"/>
          <w:sz w:val="16"/>
        </w:rPr>
        <w:t xml:space="preserve"> P</w:t>
      </w:r>
      <w:r>
        <w:rPr>
          <w:rFonts w:ascii="Trebuchet MS"/>
          <w:color w:val="231F20"/>
          <w:w w:val="105"/>
          <w:sz w:val="16"/>
        </w:rPr>
        <w:t>37,</w:t>
      </w:r>
      <w:r>
        <w:rPr>
          <w:rFonts w:ascii="Trebuchet MS"/>
          <w:color w:val="231F20"/>
          <w:spacing w:val="-7"/>
          <w:w w:val="105"/>
          <w:sz w:val="16"/>
        </w:rPr>
        <w:t xml:space="preserve"> P</w:t>
      </w:r>
      <w:r>
        <w:rPr>
          <w:rFonts w:ascii="Trebuchet MS"/>
          <w:color w:val="231F20"/>
          <w:spacing w:val="-5"/>
          <w:w w:val="105"/>
          <w:sz w:val="16"/>
        </w:rPr>
        <w:t>45 do CNC</w:t>
      </w:r>
    </w:p>
    <w:p w14:paraId="42AE9071" w14:textId="6713D43D" w:rsidR="00145CFD" w:rsidRDefault="00145CFD" w:rsidP="003421B7">
      <w:pPr>
        <w:spacing w:line="276" w:lineRule="auto"/>
        <w:rPr>
          <w:rFonts w:ascii="Arial"/>
          <w:i/>
          <w:color w:val="231F20"/>
          <w:sz w:val="16"/>
        </w:rPr>
      </w:pPr>
      <w:r w:rsidRPr="00145CFD">
        <w:rPr>
          <w:rFonts w:ascii="Arial"/>
          <w:i/>
          <w:color w:val="231F20"/>
          <w:sz w:val="16"/>
        </w:rPr>
        <w:t>À</w:t>
      </w:r>
      <w:r w:rsidRPr="00145CFD">
        <w:rPr>
          <w:rFonts w:ascii="Arial"/>
          <w:i/>
          <w:color w:val="231F20"/>
          <w:sz w:val="16"/>
        </w:rPr>
        <w:t xml:space="preserve"> medida que as crian</w:t>
      </w:r>
      <w:r w:rsidRPr="00145CFD">
        <w:rPr>
          <w:rFonts w:ascii="Arial"/>
          <w:i/>
          <w:color w:val="231F20"/>
          <w:sz w:val="16"/>
        </w:rPr>
        <w:t>ç</w:t>
      </w:r>
      <w:r w:rsidRPr="00145CFD">
        <w:rPr>
          <w:rFonts w:ascii="Arial"/>
          <w:i/>
          <w:color w:val="231F20"/>
          <w:sz w:val="16"/>
        </w:rPr>
        <w:t>as reconhecerem a verdade do evangelho e a santidade de Deus, elas desejar</w:t>
      </w:r>
      <w:r w:rsidRPr="00145CFD">
        <w:rPr>
          <w:rFonts w:ascii="Arial"/>
          <w:i/>
          <w:color w:val="231F20"/>
          <w:sz w:val="16"/>
        </w:rPr>
        <w:t>ã</w:t>
      </w:r>
      <w:r w:rsidRPr="00145CFD">
        <w:rPr>
          <w:rFonts w:ascii="Arial"/>
          <w:i/>
          <w:color w:val="231F20"/>
          <w:sz w:val="16"/>
        </w:rPr>
        <w:t>o viver de forma transparente e honesta, o que beneficiar</w:t>
      </w:r>
      <w:r w:rsidRPr="00145CFD">
        <w:rPr>
          <w:rFonts w:ascii="Arial"/>
          <w:i/>
          <w:color w:val="231F20"/>
          <w:sz w:val="16"/>
        </w:rPr>
        <w:t>á</w:t>
      </w:r>
      <w:r w:rsidRPr="00145CFD">
        <w:rPr>
          <w:rFonts w:ascii="Arial"/>
          <w:i/>
          <w:color w:val="231F20"/>
          <w:sz w:val="16"/>
        </w:rPr>
        <w:t xml:space="preserve"> enormemente </w:t>
      </w:r>
      <w:r w:rsidR="004523D0">
        <w:rPr>
          <w:rFonts w:ascii="Arial"/>
          <w:i/>
          <w:color w:val="231F20"/>
          <w:sz w:val="16"/>
        </w:rPr>
        <w:t xml:space="preserve">o </w:t>
      </w:r>
      <w:r w:rsidRPr="00145CFD">
        <w:rPr>
          <w:rFonts w:ascii="Arial"/>
          <w:i/>
          <w:color w:val="231F20"/>
          <w:sz w:val="16"/>
        </w:rPr>
        <w:t xml:space="preserve">relacionamento </w:t>
      </w:r>
      <w:r w:rsidR="004523D0">
        <w:rPr>
          <w:rFonts w:ascii="Arial"/>
          <w:i/>
          <w:color w:val="231F20"/>
          <w:sz w:val="16"/>
        </w:rPr>
        <w:t xml:space="preserve">delas </w:t>
      </w:r>
      <w:r w:rsidRPr="00145CFD">
        <w:rPr>
          <w:rFonts w:ascii="Arial"/>
          <w:i/>
          <w:color w:val="231F20"/>
          <w:sz w:val="16"/>
        </w:rPr>
        <w:t>com Deus e com os outros.</w:t>
      </w:r>
    </w:p>
    <w:p w14:paraId="61C71280" w14:textId="03D8CFE6" w:rsidR="00F54A6A" w:rsidRDefault="00F54A6A" w:rsidP="003421B7">
      <w:pPr>
        <w:spacing w:line="276" w:lineRule="auto"/>
        <w:rPr>
          <w:rFonts w:ascii="Arial"/>
          <w:i/>
          <w:color w:val="231F20"/>
          <w:sz w:val="16"/>
        </w:rPr>
      </w:pPr>
      <w:r>
        <w:rPr>
          <w:noProof/>
        </w:rPr>
        <mc:AlternateContent>
          <mc:Choice Requires="wps">
            <w:drawing>
              <wp:anchor distT="0" distB="0" distL="0" distR="0" simplePos="0" relativeHeight="251668480" behindDoc="1" locked="0" layoutInCell="1" allowOverlap="1" wp14:anchorId="248B1EFB" wp14:editId="01E43FA4">
                <wp:simplePos x="0" y="0"/>
                <wp:positionH relativeFrom="page">
                  <wp:posOffset>628650</wp:posOffset>
                </wp:positionH>
                <wp:positionV relativeFrom="paragraph">
                  <wp:posOffset>234950</wp:posOffset>
                </wp:positionV>
                <wp:extent cx="267970" cy="271780"/>
                <wp:effectExtent l="0" t="0" r="17780" b="13970"/>
                <wp:wrapTight wrapText="bothSides">
                  <wp:wrapPolygon edited="0">
                    <wp:start x="9213" y="0"/>
                    <wp:lineTo x="0" y="7570"/>
                    <wp:lineTo x="0" y="21196"/>
                    <wp:lineTo x="21498" y="21196"/>
                    <wp:lineTo x="21498" y="12112"/>
                    <wp:lineTo x="16891" y="0"/>
                    <wp:lineTo x="9213" y="0"/>
                  </wp:wrapPolygon>
                </wp:wrapTight>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271780"/>
                        </a:xfrm>
                        <a:custGeom>
                          <a:avLst/>
                          <a:gdLst/>
                          <a:ahLst/>
                          <a:cxnLst/>
                          <a:rect l="l" t="t" r="r" b="b"/>
                          <a:pathLst>
                            <a:path w="267970" h="271780">
                              <a:moveTo>
                                <a:pt x="81178" y="271525"/>
                              </a:moveTo>
                              <a:lnTo>
                                <a:pt x="45648" y="267661"/>
                              </a:lnTo>
                              <a:lnTo>
                                <a:pt x="18767" y="256001"/>
                              </a:lnTo>
                              <a:lnTo>
                                <a:pt x="2797" y="236448"/>
                              </a:lnTo>
                              <a:lnTo>
                                <a:pt x="0" y="208902"/>
                              </a:lnTo>
                              <a:lnTo>
                                <a:pt x="6791" y="187309"/>
                              </a:lnTo>
                              <a:lnTo>
                                <a:pt x="17133" y="168071"/>
                              </a:lnTo>
                              <a:lnTo>
                                <a:pt x="27012" y="143119"/>
                              </a:lnTo>
                              <a:lnTo>
                                <a:pt x="32410" y="104381"/>
                              </a:lnTo>
                              <a:lnTo>
                                <a:pt x="52750" y="117776"/>
                              </a:lnTo>
                              <a:lnTo>
                                <a:pt x="63398" y="134664"/>
                              </a:lnTo>
                              <a:lnTo>
                                <a:pt x="72293" y="149133"/>
                              </a:lnTo>
                              <a:lnTo>
                                <a:pt x="87376" y="155270"/>
                              </a:lnTo>
                              <a:lnTo>
                                <a:pt x="105164" y="146390"/>
                              </a:lnTo>
                              <a:lnTo>
                                <a:pt x="111641" y="122421"/>
                              </a:lnTo>
                              <a:lnTo>
                                <a:pt x="116371" y="87365"/>
                              </a:lnTo>
                              <a:lnTo>
                                <a:pt x="128920" y="45223"/>
                              </a:lnTo>
                              <a:lnTo>
                                <a:pt x="158851" y="0"/>
                              </a:lnTo>
                              <a:lnTo>
                                <a:pt x="168801" y="46642"/>
                              </a:lnTo>
                              <a:lnTo>
                                <a:pt x="190000" y="81809"/>
                              </a:lnTo>
                              <a:lnTo>
                                <a:pt x="216441" y="110485"/>
                              </a:lnTo>
                              <a:lnTo>
                                <a:pt x="242117" y="137654"/>
                              </a:lnTo>
                              <a:lnTo>
                                <a:pt x="261023" y="168300"/>
                              </a:lnTo>
                              <a:lnTo>
                                <a:pt x="267900" y="204167"/>
                              </a:lnTo>
                              <a:lnTo>
                                <a:pt x="259538" y="237458"/>
                              </a:lnTo>
                              <a:lnTo>
                                <a:pt x="234225" y="261976"/>
                              </a:lnTo>
                              <a:lnTo>
                                <a:pt x="190246" y="271525"/>
                              </a:lnTo>
                              <a:lnTo>
                                <a:pt x="81178" y="271525"/>
                              </a:lnTo>
                              <a:close/>
                            </a:path>
                          </a:pathLst>
                        </a:custGeom>
                        <a:ln w="25387">
                          <a:solidFill>
                            <a:srgbClr val="825BC6"/>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17D94D" id="Graphic 14" o:spid="_x0000_s1026" style="position:absolute;margin-left:49.5pt;margin-top:18.5pt;width:21.1pt;height:21.4pt;z-index:-251648000;visibility:visible;mso-wrap-style:square;mso-wrap-distance-left:0;mso-wrap-distance-top:0;mso-wrap-distance-right:0;mso-wrap-distance-bottom:0;mso-position-horizontal:absolute;mso-position-horizontal-relative:page;mso-position-vertical:absolute;mso-position-vertical-relative:text;v-text-anchor:top" coordsize="26797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" path="m81178,271525l45648,267661,18767,256001,2797,236448,,208902,6791,187309,17133,168071r9879,-24952l32410,104381r20340,13395l63398,134664r8895,14469l87376,155270r17788,-8880l111641,122421r4730,-35056l128920,45223,158851,r9950,46642l190000,81809r26441,28676l242117,137654r18906,30646l267900,204167r-8362,33291l234225,261976r-43979,9549l81178,271525xe" filled="f" strokecolor="#825bc6" strokeweight=".70519mm">
                <v:path arrowok="t"/>
                <w10:wrap type="tight" anchorx="page"/>
              </v:shape>
            </w:pict>
          </mc:Fallback>
        </mc:AlternateContent>
      </w:r>
    </w:p>
    <w:p w14:paraId="37CE01F0" w14:textId="38D5F9B1" w:rsidR="00F54A6A" w:rsidRPr="00660840" w:rsidRDefault="00F54A6A" w:rsidP="00F54A6A">
      <w:pPr>
        <w:spacing w:line="276" w:lineRule="auto"/>
        <w:rPr>
          <w:rFonts w:ascii="Arial" w:hAnsi="Arial" w:cs="Arial"/>
          <w:b/>
          <w:bCs/>
          <w:sz w:val="24"/>
          <w:szCs w:val="24"/>
        </w:rPr>
      </w:pPr>
      <w:r>
        <w:rPr>
          <w:rFonts w:ascii="Arial" w:hAnsi="Arial" w:cs="Arial"/>
          <w:b/>
          <w:bCs/>
          <w:sz w:val="24"/>
          <w:szCs w:val="24"/>
        </w:rPr>
        <w:t>ESPERANÇA</w:t>
      </w:r>
    </w:p>
    <w:p w14:paraId="752D2602" w14:textId="25AB16BF" w:rsidR="00F54A6A" w:rsidRPr="00660840" w:rsidRDefault="00F54A6A" w:rsidP="00F54A6A">
      <w:pPr>
        <w:spacing w:before="240" w:after="120" w:line="276" w:lineRule="auto"/>
        <w:rPr>
          <w:rFonts w:ascii="Arial" w:hAnsi="Arial" w:cs="Arial"/>
          <w:b/>
          <w:bCs/>
          <w:sz w:val="20"/>
          <w:szCs w:val="20"/>
        </w:rPr>
      </w:pPr>
      <w:r w:rsidRPr="00660840">
        <w:rPr>
          <w:rFonts w:ascii="Arial" w:hAnsi="Arial" w:cs="Arial"/>
          <w:b/>
          <w:bCs/>
          <w:sz w:val="20"/>
          <w:szCs w:val="20"/>
        </w:rPr>
        <w:t xml:space="preserve">Síntese da </w:t>
      </w:r>
      <w:r w:rsidR="004523D0">
        <w:rPr>
          <w:rFonts w:ascii="Arial" w:hAnsi="Arial" w:cs="Arial"/>
          <w:b/>
          <w:bCs/>
          <w:sz w:val="20"/>
          <w:szCs w:val="20"/>
        </w:rPr>
        <w:t>l</w:t>
      </w:r>
      <w:r w:rsidRPr="00660840">
        <w:rPr>
          <w:rFonts w:ascii="Arial" w:hAnsi="Arial" w:cs="Arial"/>
          <w:b/>
          <w:bCs/>
          <w:sz w:val="20"/>
          <w:szCs w:val="20"/>
        </w:rPr>
        <w:t xml:space="preserve">iteratura </w:t>
      </w:r>
      <w:r w:rsidR="004523D0">
        <w:rPr>
          <w:rFonts w:ascii="Arial" w:hAnsi="Arial" w:cs="Arial"/>
          <w:b/>
          <w:bCs/>
          <w:sz w:val="20"/>
          <w:szCs w:val="20"/>
        </w:rPr>
        <w:t>e</w:t>
      </w:r>
      <w:r w:rsidRPr="00660840">
        <w:rPr>
          <w:rFonts w:ascii="Arial" w:hAnsi="Arial" w:cs="Arial"/>
          <w:b/>
          <w:bCs/>
          <w:sz w:val="20"/>
          <w:szCs w:val="20"/>
        </w:rPr>
        <w:t>mpírica</w:t>
      </w:r>
    </w:p>
    <w:p w14:paraId="63C5D6CA" w14:textId="52E603D3" w:rsidR="00F54A6A" w:rsidRDefault="00F54A6A" w:rsidP="00F54A6A">
      <w:pPr>
        <w:spacing w:line="276" w:lineRule="auto"/>
        <w:rPr>
          <w:rFonts w:ascii="Arial MT" w:hAnsi="Arial MT"/>
          <w:sz w:val="20"/>
          <w:szCs w:val="20"/>
        </w:rPr>
      </w:pPr>
      <w:r w:rsidRPr="00F54A6A">
        <w:rPr>
          <w:rFonts w:ascii="Arial MT" w:hAnsi="Arial MT"/>
          <w:sz w:val="20"/>
          <w:szCs w:val="20"/>
        </w:rPr>
        <w:t xml:space="preserve">A esperança foi definida como "aspirar a um futuro </w:t>
      </w:r>
      <w:r w:rsidR="004523D0">
        <w:rPr>
          <w:rFonts w:ascii="Arial MT" w:hAnsi="Arial MT"/>
          <w:sz w:val="20"/>
          <w:szCs w:val="20"/>
        </w:rPr>
        <w:t>positivamente</w:t>
      </w:r>
      <w:r w:rsidR="004523D0" w:rsidRPr="00F54A6A">
        <w:rPr>
          <w:rFonts w:ascii="Arial MT" w:hAnsi="Arial MT"/>
          <w:sz w:val="20"/>
          <w:szCs w:val="20"/>
        </w:rPr>
        <w:t xml:space="preserve"> </w:t>
      </w:r>
      <w:r w:rsidRPr="00F54A6A">
        <w:rPr>
          <w:rFonts w:ascii="Arial MT" w:hAnsi="Arial MT"/>
          <w:sz w:val="20"/>
          <w:szCs w:val="20"/>
        </w:rPr>
        <w:t>defini</w:t>
      </w:r>
      <w:r w:rsidR="004523D0">
        <w:rPr>
          <w:rFonts w:ascii="Arial MT" w:hAnsi="Arial MT"/>
          <w:sz w:val="20"/>
          <w:szCs w:val="20"/>
        </w:rPr>
        <w:t>do</w:t>
      </w:r>
      <w:r w:rsidRPr="00F54A6A">
        <w:rPr>
          <w:rFonts w:ascii="Arial MT" w:hAnsi="Arial MT"/>
          <w:sz w:val="20"/>
          <w:szCs w:val="20"/>
        </w:rPr>
        <w:t>" e como "uma forma particular de 'pretender' o futuro".[1] A esperança combina o desejo com a expectativa e a "</w:t>
      </w:r>
      <w:r w:rsidR="004523D0">
        <w:rPr>
          <w:rFonts w:ascii="Arial MT" w:hAnsi="Arial MT"/>
          <w:sz w:val="20"/>
          <w:szCs w:val="20"/>
        </w:rPr>
        <w:t>determinação direcionada pela agência [ou] um objetivo</w:t>
      </w:r>
      <w:r w:rsidRPr="00F54A6A">
        <w:rPr>
          <w:rFonts w:ascii="Arial MT" w:hAnsi="Arial MT"/>
          <w:sz w:val="20"/>
          <w:szCs w:val="20"/>
        </w:rPr>
        <w:t>"[2] e faz uma ponte mental entre o aqui e o agora e o futuro almejado. Quando as crianças têm cuidadores e educadores que</w:t>
      </w:r>
      <w:r w:rsidR="004523D0">
        <w:rPr>
          <w:rFonts w:ascii="Arial MT" w:hAnsi="Arial MT"/>
          <w:sz w:val="20"/>
          <w:szCs w:val="20"/>
        </w:rPr>
        <w:t xml:space="preserve"> lhes servem de</w:t>
      </w:r>
      <w:r w:rsidRPr="00F54A6A">
        <w:rPr>
          <w:rFonts w:ascii="Arial MT" w:hAnsi="Arial MT"/>
          <w:sz w:val="20"/>
          <w:szCs w:val="20"/>
        </w:rPr>
        <w:t xml:space="preserve"> modelos de esperança, essa virtude pode ser aprendida mais facilmente. A esperança está intimamente relacionada à confiança, e</w:t>
      </w:r>
      <w:r w:rsidR="004523D0">
        <w:rPr>
          <w:rFonts w:ascii="Arial MT" w:hAnsi="Arial MT"/>
          <w:sz w:val="20"/>
          <w:szCs w:val="20"/>
        </w:rPr>
        <w:t xml:space="preserve"> ter</w:t>
      </w:r>
      <w:r w:rsidRPr="00F54A6A">
        <w:rPr>
          <w:rFonts w:ascii="Arial MT" w:hAnsi="Arial MT"/>
          <w:sz w:val="20"/>
          <w:szCs w:val="20"/>
        </w:rPr>
        <w:t xml:space="preserve"> figuras de apego </w:t>
      </w:r>
      <w:r w:rsidR="004523D0">
        <w:rPr>
          <w:rFonts w:ascii="Arial MT" w:hAnsi="Arial MT"/>
          <w:sz w:val="20"/>
          <w:szCs w:val="20"/>
        </w:rPr>
        <w:t>estáveis</w:t>
      </w:r>
      <w:r w:rsidRPr="00F54A6A">
        <w:rPr>
          <w:rFonts w:ascii="Arial MT" w:hAnsi="Arial MT"/>
          <w:sz w:val="20"/>
          <w:szCs w:val="20"/>
        </w:rPr>
        <w:t xml:space="preserve"> (seguras e </w:t>
      </w:r>
      <w:r w:rsidR="004523D0">
        <w:rPr>
          <w:rFonts w:ascii="Arial MT" w:hAnsi="Arial MT"/>
          <w:sz w:val="20"/>
          <w:szCs w:val="20"/>
        </w:rPr>
        <w:t>que dão apoio em</w:t>
      </w:r>
      <w:r w:rsidRPr="00F54A6A">
        <w:rPr>
          <w:rFonts w:ascii="Arial MT" w:hAnsi="Arial MT"/>
          <w:sz w:val="20"/>
          <w:szCs w:val="20"/>
        </w:rPr>
        <w:t xml:space="preserve">ocional/psicológico) é fundamental para cultivar a esperança </w:t>
      </w:r>
      <w:r w:rsidRPr="00F54A6A">
        <w:rPr>
          <w:rFonts w:ascii="Arial MT" w:hAnsi="Arial MT"/>
          <w:sz w:val="20"/>
          <w:szCs w:val="20"/>
        </w:rPr>
        <w:lastRenderedPageBreak/>
        <w:t>caracterológica. Em concordância, Snyder (2000) postula que "Instilar esperança nas crianças baseia-se, em parte, na percepção de segurança delas. Os primeiros vínculos seguros relacionam um senso de capacitação e pensamento direcionado a metas; [e a esperança] quase inevitavelmente surge no contexto de outras pessoas que ensinam a ter esperança</w:t>
      </w:r>
      <w:r w:rsidR="004523D0">
        <w:rPr>
          <w:rFonts w:ascii="Arial MT" w:hAnsi="Arial MT"/>
          <w:sz w:val="20"/>
          <w:szCs w:val="20"/>
        </w:rPr>
        <w:t>”</w:t>
      </w:r>
      <w:r w:rsidRPr="00F54A6A">
        <w:rPr>
          <w:rFonts w:ascii="Arial MT" w:hAnsi="Arial MT"/>
          <w:sz w:val="20"/>
          <w:szCs w:val="20"/>
        </w:rPr>
        <w:t>.[3]</w:t>
      </w:r>
    </w:p>
    <w:p w14:paraId="49928994" w14:textId="4F852B05" w:rsidR="00695DB4" w:rsidRDefault="00695DB4" w:rsidP="00F54A6A">
      <w:pPr>
        <w:spacing w:line="276" w:lineRule="auto"/>
        <w:rPr>
          <w:rFonts w:ascii="Arial MT" w:hAnsi="Arial MT"/>
          <w:sz w:val="20"/>
          <w:szCs w:val="20"/>
        </w:rPr>
      </w:pPr>
      <w:r w:rsidRPr="00695DB4">
        <w:rPr>
          <w:rFonts w:ascii="Arial MT" w:hAnsi="Arial MT"/>
          <w:sz w:val="20"/>
          <w:szCs w:val="20"/>
        </w:rPr>
        <w:t>Capps (1995) lista três ameaças e três aliados da esperança: Por um lado, o desespero (definido como "sofrimento sem sentido"), a apatia (não desejar nada; relacionado à passividade e à indiferença) e a vergonha (relacionada à humilhação) ameaçam a esperança; por outro lado, a confiança, a paciência e a modéstia apoiam a esperança. A confiança é uma condição necessária para a esperança; a paciência reaviva a esperança e combate a frustração; e a modéstia "cria as condições para estarmos em paz com o mundo e em paz com nós mesmos, possuindo um senso de proporção sobre nós mesmos e sobre nossas realizações que Kohut chama de sabedoria</w:t>
      </w:r>
      <w:r w:rsidR="004523D0">
        <w:rPr>
          <w:rFonts w:ascii="Arial MT" w:hAnsi="Arial MT"/>
          <w:sz w:val="20"/>
          <w:szCs w:val="20"/>
        </w:rPr>
        <w:t>”</w:t>
      </w:r>
      <w:r w:rsidRPr="00695DB4">
        <w:rPr>
          <w:rFonts w:ascii="Arial MT" w:hAnsi="Arial MT"/>
          <w:sz w:val="20"/>
          <w:szCs w:val="20"/>
        </w:rPr>
        <w:t xml:space="preserve">.[4] Volf e Katerberg oferecem uma metáfora de horizonte para a esperança desta forma: "Um horizonte pode significar o fim, mas não um fim além do qual não há nada. Em vez disso, é um fim além do qual há </w:t>
      </w:r>
      <w:r w:rsidRPr="00695DB4">
        <w:rPr>
          <w:rFonts w:ascii="Arial MT" w:hAnsi="Arial MT"/>
          <w:i/>
          <w:iCs/>
          <w:sz w:val="20"/>
          <w:szCs w:val="20"/>
        </w:rPr>
        <w:t>necessariamente</w:t>
      </w:r>
      <w:r w:rsidRPr="00695DB4">
        <w:rPr>
          <w:rFonts w:ascii="Arial MT" w:hAnsi="Arial MT"/>
          <w:sz w:val="20"/>
          <w:szCs w:val="20"/>
        </w:rPr>
        <w:t xml:space="preserve"> algo, algo que poderíamos muito bem ver por nós mesmos se estivéssemos em algum lugar diferente de onde estamos</w:t>
      </w:r>
      <w:r w:rsidR="004523D0">
        <w:rPr>
          <w:rFonts w:ascii="Arial MT" w:hAnsi="Arial MT"/>
          <w:sz w:val="20"/>
          <w:szCs w:val="20"/>
        </w:rPr>
        <w:t>”</w:t>
      </w:r>
      <w:r w:rsidRPr="00695DB4">
        <w:rPr>
          <w:rFonts w:ascii="Arial MT" w:hAnsi="Arial MT"/>
          <w:sz w:val="20"/>
          <w:szCs w:val="20"/>
        </w:rPr>
        <w:t>.[5] Dessa forma, o fenômeno da esperança é muito semelhante na medida em que destaca os limites de nossa visão no tempo e no espaço e enfatiza que nada no presente é necessariamente absoluto.</w:t>
      </w:r>
    </w:p>
    <w:p w14:paraId="03BF5D6D" w14:textId="56CEAB9D" w:rsidR="00695DB4" w:rsidRDefault="00695DB4" w:rsidP="00F54A6A">
      <w:pPr>
        <w:spacing w:line="276" w:lineRule="auto"/>
        <w:rPr>
          <w:rFonts w:ascii="Arial MT" w:hAnsi="Arial MT"/>
          <w:sz w:val="20"/>
          <w:szCs w:val="20"/>
        </w:rPr>
      </w:pPr>
      <w:r w:rsidRPr="00695DB4">
        <w:rPr>
          <w:rFonts w:ascii="Arial MT" w:hAnsi="Arial MT"/>
          <w:sz w:val="20"/>
          <w:szCs w:val="20"/>
        </w:rPr>
        <w:t xml:space="preserve">Descobriu-se que a esperança está correlacionada com a autocompaixão e a satisfação com a vida, de modo que a autocompaixão leva à esperança, que leva a uma maior satisfação com a vida.[6] Além disso, as pessoas com alto nível de esperança têm uma visão muito positiva sobre os relacionamentos em geral e "experimentam menos reações emocionais negativas quando seus objetivos são bloqueados" em comparação com as pessoas com baixo nível de esperança. [7] Adicionalmente, as pessoas com alto nível de esperança têm maior probabilidade de obter pontuação alta em escalas de pensamento estratégico e flexibilidade, e têm menor probabilidade de ruminar sobre resultados ruins de forma autodestrutiva.[8] As pessoas com "alto nível de esperança" </w:t>
      </w:r>
      <w:r w:rsidR="004523D0">
        <w:rPr>
          <w:rFonts w:ascii="Arial MT" w:hAnsi="Arial MT"/>
          <w:sz w:val="20"/>
          <w:szCs w:val="20"/>
        </w:rPr>
        <w:t>enxergam</w:t>
      </w:r>
      <w:r w:rsidRPr="00695DB4">
        <w:rPr>
          <w:rFonts w:ascii="Arial MT" w:hAnsi="Arial MT"/>
          <w:sz w:val="20"/>
          <w:szCs w:val="20"/>
        </w:rPr>
        <w:t xml:space="preserve"> os resultados ruins não como "fracasso", mas como oportunidades de crescimento, semelhante a uma "mentalidade de crescimento" ou orientação de domínio (Dweck) ou autoeficácia robusta (Bandura).</w:t>
      </w:r>
    </w:p>
    <w:p w14:paraId="27220206" w14:textId="0883D871" w:rsidR="00695DB4" w:rsidRDefault="00695DB4" w:rsidP="00F54A6A">
      <w:pPr>
        <w:spacing w:line="276" w:lineRule="auto"/>
        <w:rPr>
          <w:rFonts w:ascii="Arial MT" w:hAnsi="Arial MT"/>
          <w:sz w:val="20"/>
          <w:szCs w:val="20"/>
        </w:rPr>
      </w:pPr>
      <w:r>
        <w:rPr>
          <w:rFonts w:ascii="Arial MT" w:hAnsi="Arial MT"/>
          <w:sz w:val="20"/>
          <w:szCs w:val="20"/>
        </w:rPr>
        <w:t>___________________________________</w:t>
      </w:r>
    </w:p>
    <w:p w14:paraId="50E43EF4" w14:textId="77777777" w:rsidR="00695DB4" w:rsidRPr="004523D0" w:rsidRDefault="00695DB4" w:rsidP="00695DB4">
      <w:pPr>
        <w:pStyle w:val="PargrafodaLista"/>
        <w:widowControl w:val="0"/>
        <w:numPr>
          <w:ilvl w:val="0"/>
          <w:numId w:val="8"/>
        </w:numPr>
        <w:tabs>
          <w:tab w:val="left" w:pos="851"/>
        </w:tabs>
        <w:autoSpaceDE w:val="0"/>
        <w:autoSpaceDN w:val="0"/>
        <w:spacing w:after="0" w:line="240" w:lineRule="auto"/>
        <w:ind w:left="284" w:hanging="216"/>
        <w:contextualSpacing w:val="0"/>
        <w:rPr>
          <w:rFonts w:ascii="Trebuchet MS"/>
          <w:color w:val="231F20"/>
          <w:sz w:val="16"/>
        </w:rPr>
      </w:pPr>
      <w:r>
        <w:rPr>
          <w:rFonts w:ascii="Trebuchet MS"/>
          <w:color w:val="231F20"/>
          <w:sz w:val="16"/>
        </w:rPr>
        <w:t>Volf</w:t>
      </w:r>
      <w:r>
        <w:rPr>
          <w:rFonts w:ascii="Trebuchet MS"/>
          <w:color w:val="231F20"/>
          <w:spacing w:val="-12"/>
          <w:sz w:val="16"/>
        </w:rPr>
        <w:t xml:space="preserve"> </w:t>
      </w:r>
      <w:r>
        <w:rPr>
          <w:rFonts w:ascii="Trebuchet MS"/>
          <w:color w:val="231F20"/>
          <w:sz w:val="16"/>
        </w:rPr>
        <w:t>&amp;</w:t>
      </w:r>
      <w:r>
        <w:rPr>
          <w:rFonts w:ascii="Trebuchet MS"/>
          <w:color w:val="231F20"/>
          <w:spacing w:val="-12"/>
          <w:sz w:val="16"/>
        </w:rPr>
        <w:t xml:space="preserve"> </w:t>
      </w:r>
      <w:r>
        <w:rPr>
          <w:rFonts w:ascii="Trebuchet MS"/>
          <w:color w:val="231F20"/>
          <w:sz w:val="16"/>
        </w:rPr>
        <w:t>Katerberg,</w:t>
      </w:r>
      <w:r>
        <w:rPr>
          <w:rFonts w:ascii="Trebuchet MS"/>
          <w:color w:val="231F20"/>
          <w:spacing w:val="-11"/>
          <w:sz w:val="16"/>
        </w:rPr>
        <w:t xml:space="preserve"> </w:t>
      </w:r>
      <w:r>
        <w:rPr>
          <w:rFonts w:ascii="Trebuchet MS"/>
          <w:color w:val="231F20"/>
          <w:sz w:val="16"/>
        </w:rPr>
        <w:t>Eds.,</w:t>
      </w:r>
      <w:r>
        <w:rPr>
          <w:rFonts w:ascii="Trebuchet MS"/>
          <w:color w:val="231F20"/>
          <w:spacing w:val="-12"/>
          <w:sz w:val="16"/>
        </w:rPr>
        <w:t xml:space="preserve"> </w:t>
      </w:r>
      <w:r>
        <w:rPr>
          <w:rFonts w:ascii="Trebuchet MS"/>
          <w:color w:val="231F20"/>
          <w:sz w:val="16"/>
        </w:rPr>
        <w:t>2004,</w:t>
      </w:r>
      <w:r>
        <w:rPr>
          <w:rFonts w:ascii="Trebuchet MS"/>
          <w:color w:val="231F20"/>
          <w:spacing w:val="-11"/>
          <w:sz w:val="16"/>
        </w:rPr>
        <w:t xml:space="preserve"> </w:t>
      </w:r>
      <w:r>
        <w:rPr>
          <w:rFonts w:ascii="Trebuchet MS"/>
          <w:color w:val="231F20"/>
          <w:sz w:val="16"/>
        </w:rPr>
        <w:t>pp.</w:t>
      </w:r>
      <w:r>
        <w:rPr>
          <w:rFonts w:ascii="Trebuchet MS"/>
          <w:color w:val="231F20"/>
          <w:spacing w:val="-12"/>
          <w:sz w:val="16"/>
        </w:rPr>
        <w:t xml:space="preserve"> </w:t>
      </w:r>
      <w:r>
        <w:rPr>
          <w:rFonts w:ascii="Trebuchet MS"/>
          <w:color w:val="231F20"/>
          <w:sz w:val="16"/>
        </w:rPr>
        <w:t>41,</w:t>
      </w:r>
      <w:r>
        <w:rPr>
          <w:rFonts w:ascii="Trebuchet MS"/>
          <w:color w:val="231F20"/>
          <w:spacing w:val="-11"/>
          <w:sz w:val="16"/>
        </w:rPr>
        <w:t xml:space="preserve"> </w:t>
      </w:r>
      <w:r>
        <w:rPr>
          <w:rFonts w:ascii="Trebuchet MS"/>
          <w:color w:val="231F20"/>
          <w:sz w:val="16"/>
        </w:rPr>
        <w:t>205-</w:t>
      </w:r>
      <w:r>
        <w:rPr>
          <w:rFonts w:ascii="Trebuchet MS"/>
          <w:color w:val="231F20"/>
          <w:spacing w:val="-5"/>
          <w:sz w:val="16"/>
        </w:rPr>
        <w:t>7.</w:t>
      </w:r>
    </w:p>
    <w:p w14:paraId="30EEB19D" w14:textId="73AF0354" w:rsidR="004523D0" w:rsidRPr="00964920" w:rsidRDefault="004523D0" w:rsidP="00964920">
      <w:pPr>
        <w:pStyle w:val="PargrafodaLista"/>
        <w:widowControl w:val="0"/>
        <w:numPr>
          <w:ilvl w:val="0"/>
          <w:numId w:val="8"/>
        </w:numPr>
        <w:tabs>
          <w:tab w:val="left" w:pos="851"/>
        </w:tabs>
        <w:autoSpaceDE w:val="0"/>
        <w:autoSpaceDN w:val="0"/>
        <w:spacing w:before="94" w:after="0" w:line="240" w:lineRule="auto"/>
        <w:ind w:left="283" w:hanging="215"/>
        <w:contextualSpacing w:val="0"/>
        <w:rPr>
          <w:rFonts w:ascii="Trebuchet MS"/>
          <w:color w:val="231F20"/>
          <w:sz w:val="16"/>
        </w:rPr>
      </w:pPr>
      <w:r w:rsidRPr="004523D0">
        <w:rPr>
          <w:rFonts w:ascii="Trebuchet MS"/>
          <w:color w:val="231F20"/>
          <w:spacing w:val="-5"/>
          <w:sz w:val="16"/>
        </w:rPr>
        <w:t>Snyder, Harris, et al., 1991, conforme citado</w:t>
      </w:r>
      <w:r>
        <w:rPr>
          <w:rFonts w:ascii="Trebuchet MS"/>
          <w:color w:val="231F20"/>
          <w:spacing w:val="-5"/>
          <w:sz w:val="16"/>
        </w:rPr>
        <w:t xml:space="preserve"> em Snyder, 2000, 8</w:t>
      </w:r>
    </w:p>
    <w:p w14:paraId="74720B1B" w14:textId="7B04F9E1" w:rsidR="00964920" w:rsidRPr="004523D0" w:rsidRDefault="00964920" w:rsidP="00964920">
      <w:pPr>
        <w:pStyle w:val="PargrafodaLista"/>
        <w:widowControl w:val="0"/>
        <w:numPr>
          <w:ilvl w:val="0"/>
          <w:numId w:val="8"/>
        </w:numPr>
        <w:tabs>
          <w:tab w:val="left" w:pos="851"/>
        </w:tabs>
        <w:autoSpaceDE w:val="0"/>
        <w:autoSpaceDN w:val="0"/>
        <w:spacing w:before="94" w:after="0" w:line="240" w:lineRule="auto"/>
        <w:ind w:left="283" w:hanging="215"/>
        <w:contextualSpacing w:val="0"/>
        <w:rPr>
          <w:rFonts w:ascii="Trebuchet MS"/>
          <w:color w:val="231F20"/>
          <w:sz w:val="16"/>
        </w:rPr>
      </w:pPr>
      <w:r>
        <w:rPr>
          <w:rFonts w:ascii="Trebuchet MS"/>
          <w:color w:val="231F20"/>
          <w:spacing w:val="-5"/>
          <w:sz w:val="16"/>
        </w:rPr>
        <w:t>Snyder, 200, 31</w:t>
      </w:r>
    </w:p>
    <w:p w14:paraId="0CE71533" w14:textId="77777777" w:rsidR="00695DB4" w:rsidRDefault="00695DB4" w:rsidP="00695DB4">
      <w:pPr>
        <w:pStyle w:val="PargrafodaLista"/>
        <w:widowControl w:val="0"/>
        <w:numPr>
          <w:ilvl w:val="0"/>
          <w:numId w:val="8"/>
        </w:numPr>
        <w:tabs>
          <w:tab w:val="left" w:pos="851"/>
        </w:tabs>
        <w:autoSpaceDE w:val="0"/>
        <w:autoSpaceDN w:val="0"/>
        <w:spacing w:before="96" w:after="0" w:line="240" w:lineRule="auto"/>
        <w:ind w:left="284" w:hanging="216"/>
        <w:contextualSpacing w:val="0"/>
        <w:rPr>
          <w:rFonts w:ascii="Trebuchet MS"/>
          <w:color w:val="231F20"/>
          <w:sz w:val="16"/>
        </w:rPr>
      </w:pPr>
      <w:r>
        <w:rPr>
          <w:rFonts w:ascii="Trebuchet MS"/>
          <w:color w:val="231F20"/>
          <w:w w:val="105"/>
          <w:sz w:val="16"/>
        </w:rPr>
        <w:t>Capps,</w:t>
      </w:r>
      <w:r>
        <w:rPr>
          <w:rFonts w:ascii="Trebuchet MS"/>
          <w:color w:val="231F20"/>
          <w:spacing w:val="-10"/>
          <w:w w:val="105"/>
          <w:sz w:val="16"/>
        </w:rPr>
        <w:t xml:space="preserve"> </w:t>
      </w:r>
      <w:r>
        <w:rPr>
          <w:rFonts w:ascii="Trebuchet MS"/>
          <w:color w:val="231F20"/>
          <w:w w:val="105"/>
          <w:sz w:val="16"/>
        </w:rPr>
        <w:t>1995,</w:t>
      </w:r>
      <w:r>
        <w:rPr>
          <w:rFonts w:ascii="Trebuchet MS"/>
          <w:color w:val="231F20"/>
          <w:spacing w:val="-9"/>
          <w:w w:val="105"/>
          <w:sz w:val="16"/>
        </w:rPr>
        <w:t xml:space="preserve"> </w:t>
      </w:r>
      <w:r>
        <w:rPr>
          <w:rFonts w:ascii="Trebuchet MS"/>
          <w:color w:val="231F20"/>
          <w:spacing w:val="-4"/>
          <w:w w:val="105"/>
          <w:sz w:val="16"/>
        </w:rPr>
        <w:t>160.</w:t>
      </w:r>
    </w:p>
    <w:p w14:paraId="1824F5C9" w14:textId="77777777" w:rsidR="00695DB4" w:rsidRPr="00964920" w:rsidRDefault="00695DB4" w:rsidP="00695DB4">
      <w:pPr>
        <w:pStyle w:val="PargrafodaLista"/>
        <w:widowControl w:val="0"/>
        <w:numPr>
          <w:ilvl w:val="0"/>
          <w:numId w:val="8"/>
        </w:numPr>
        <w:tabs>
          <w:tab w:val="left" w:pos="851"/>
        </w:tabs>
        <w:autoSpaceDE w:val="0"/>
        <w:autoSpaceDN w:val="0"/>
        <w:spacing w:before="94" w:after="0" w:line="240" w:lineRule="auto"/>
        <w:ind w:left="284" w:hanging="216"/>
        <w:contextualSpacing w:val="0"/>
        <w:rPr>
          <w:rFonts w:ascii="Trebuchet MS"/>
          <w:color w:val="231F20"/>
          <w:sz w:val="16"/>
        </w:rPr>
      </w:pPr>
      <w:r>
        <w:rPr>
          <w:rFonts w:ascii="Trebuchet MS"/>
          <w:color w:val="231F20"/>
          <w:spacing w:val="-2"/>
          <w:sz w:val="16"/>
        </w:rPr>
        <w:t>Volf</w:t>
      </w:r>
      <w:r>
        <w:rPr>
          <w:rFonts w:ascii="Trebuchet MS"/>
          <w:color w:val="231F20"/>
          <w:spacing w:val="-4"/>
          <w:sz w:val="16"/>
        </w:rPr>
        <w:t xml:space="preserve"> </w:t>
      </w:r>
      <w:r>
        <w:rPr>
          <w:rFonts w:ascii="Trebuchet MS"/>
          <w:color w:val="231F20"/>
          <w:spacing w:val="-2"/>
          <w:sz w:val="16"/>
        </w:rPr>
        <w:t>&amp;</w:t>
      </w:r>
      <w:r>
        <w:rPr>
          <w:rFonts w:ascii="Trebuchet MS"/>
          <w:color w:val="231F20"/>
          <w:spacing w:val="-4"/>
          <w:sz w:val="16"/>
        </w:rPr>
        <w:t xml:space="preserve"> </w:t>
      </w:r>
      <w:r>
        <w:rPr>
          <w:rFonts w:ascii="Trebuchet MS"/>
          <w:color w:val="231F20"/>
          <w:spacing w:val="-2"/>
          <w:sz w:val="16"/>
        </w:rPr>
        <w:t>Katerberg,</w:t>
      </w:r>
      <w:r>
        <w:rPr>
          <w:rFonts w:ascii="Trebuchet MS"/>
          <w:color w:val="231F20"/>
          <w:spacing w:val="-4"/>
          <w:sz w:val="16"/>
        </w:rPr>
        <w:t xml:space="preserve"> </w:t>
      </w:r>
      <w:r>
        <w:rPr>
          <w:rFonts w:ascii="Trebuchet MS"/>
          <w:color w:val="231F20"/>
          <w:spacing w:val="-2"/>
          <w:sz w:val="16"/>
        </w:rPr>
        <w:t>Eds.,</w:t>
      </w:r>
      <w:r>
        <w:rPr>
          <w:rFonts w:ascii="Trebuchet MS"/>
          <w:color w:val="231F20"/>
          <w:spacing w:val="-4"/>
          <w:sz w:val="16"/>
        </w:rPr>
        <w:t xml:space="preserve"> </w:t>
      </w:r>
      <w:r>
        <w:rPr>
          <w:rFonts w:ascii="Trebuchet MS"/>
          <w:color w:val="231F20"/>
          <w:spacing w:val="-2"/>
          <w:sz w:val="16"/>
        </w:rPr>
        <w:t>2004,</w:t>
      </w:r>
      <w:r>
        <w:rPr>
          <w:rFonts w:ascii="Trebuchet MS"/>
          <w:color w:val="231F20"/>
          <w:spacing w:val="-4"/>
          <w:sz w:val="16"/>
        </w:rPr>
        <w:t xml:space="preserve"> </w:t>
      </w:r>
      <w:r>
        <w:rPr>
          <w:rFonts w:ascii="Trebuchet MS"/>
          <w:color w:val="231F20"/>
          <w:spacing w:val="-5"/>
          <w:sz w:val="16"/>
        </w:rPr>
        <w:t>30.</w:t>
      </w:r>
    </w:p>
    <w:p w14:paraId="5CF5D298" w14:textId="10E75257" w:rsidR="00695DB4" w:rsidRPr="00695DB4" w:rsidRDefault="00964920" w:rsidP="00964920">
      <w:pPr>
        <w:pStyle w:val="PargrafodaLista"/>
        <w:widowControl w:val="0"/>
        <w:numPr>
          <w:ilvl w:val="0"/>
          <w:numId w:val="8"/>
        </w:numPr>
        <w:tabs>
          <w:tab w:val="left" w:pos="851"/>
        </w:tabs>
        <w:autoSpaceDE w:val="0"/>
        <w:autoSpaceDN w:val="0"/>
        <w:spacing w:before="94" w:after="0" w:line="240" w:lineRule="auto"/>
        <w:ind w:left="284" w:hanging="216"/>
        <w:contextualSpacing w:val="0"/>
        <w:rPr>
          <w:color w:val="231F20"/>
          <w:sz w:val="16"/>
          <w:lang w:val="en-US"/>
        </w:rPr>
      </w:pPr>
      <w:r w:rsidRPr="00964920">
        <w:rPr>
          <w:rFonts w:ascii="Trebuchet MS"/>
          <w:color w:val="231F20"/>
          <w:spacing w:val="-5"/>
          <w:sz w:val="16"/>
          <w:lang w:val="en-US"/>
        </w:rPr>
        <w:t>Yayng, Y., Zhang, M., K</w:t>
      </w:r>
      <w:r>
        <w:rPr>
          <w:rFonts w:ascii="Trebuchet MS"/>
          <w:color w:val="231F20"/>
          <w:spacing w:val="-5"/>
          <w:sz w:val="16"/>
          <w:lang w:val="en-US"/>
        </w:rPr>
        <w:t>ou, Y., 2016</w:t>
      </w:r>
    </w:p>
    <w:p w14:paraId="5D9D025C" w14:textId="1BFC3F8A" w:rsidR="00695DB4" w:rsidRPr="00964920" w:rsidRDefault="00695DB4" w:rsidP="00695DB4">
      <w:pPr>
        <w:pStyle w:val="PargrafodaLista"/>
        <w:widowControl w:val="0"/>
        <w:numPr>
          <w:ilvl w:val="0"/>
          <w:numId w:val="8"/>
        </w:numPr>
        <w:tabs>
          <w:tab w:val="left" w:pos="851"/>
        </w:tabs>
        <w:autoSpaceDE w:val="0"/>
        <w:autoSpaceDN w:val="0"/>
        <w:spacing w:before="96" w:after="0" w:line="240" w:lineRule="auto"/>
        <w:ind w:left="284" w:hanging="216"/>
        <w:contextualSpacing w:val="0"/>
        <w:rPr>
          <w:rFonts w:ascii="Trebuchet MS"/>
          <w:color w:val="231F20"/>
          <w:sz w:val="16"/>
        </w:rPr>
      </w:pPr>
      <w:r w:rsidRPr="00695DB4">
        <w:rPr>
          <w:rFonts w:ascii="Trebuchet MS"/>
          <w:color w:val="231F20"/>
          <w:sz w:val="16"/>
        </w:rPr>
        <w:t>Snyder,</w:t>
      </w:r>
      <w:r w:rsidRPr="00695DB4">
        <w:rPr>
          <w:rFonts w:ascii="Trebuchet MS"/>
          <w:color w:val="231F20"/>
          <w:spacing w:val="-5"/>
          <w:sz w:val="16"/>
        </w:rPr>
        <w:t xml:space="preserve"> </w:t>
      </w:r>
      <w:r w:rsidRPr="00695DB4">
        <w:rPr>
          <w:rFonts w:ascii="Trebuchet MS"/>
          <w:color w:val="231F20"/>
          <w:sz w:val="16"/>
        </w:rPr>
        <w:t>1998,</w:t>
      </w:r>
      <w:r w:rsidRPr="00695DB4">
        <w:rPr>
          <w:rFonts w:ascii="Trebuchet MS"/>
          <w:color w:val="231F20"/>
          <w:spacing w:val="-5"/>
          <w:sz w:val="16"/>
        </w:rPr>
        <w:t xml:space="preserve"> conforme citado em </w:t>
      </w:r>
      <w:r w:rsidRPr="00695DB4">
        <w:rPr>
          <w:rFonts w:ascii="Trebuchet MS"/>
          <w:color w:val="231F20"/>
          <w:sz w:val="16"/>
        </w:rPr>
        <w:t>Snyder,</w:t>
      </w:r>
      <w:r w:rsidRPr="00695DB4">
        <w:rPr>
          <w:rFonts w:ascii="Trebuchet MS"/>
          <w:color w:val="231F20"/>
          <w:spacing w:val="-5"/>
          <w:sz w:val="16"/>
        </w:rPr>
        <w:t xml:space="preserve"> </w:t>
      </w:r>
      <w:r w:rsidRPr="00695DB4">
        <w:rPr>
          <w:rFonts w:ascii="Trebuchet MS"/>
          <w:color w:val="231F20"/>
          <w:spacing w:val="-2"/>
          <w:sz w:val="16"/>
        </w:rPr>
        <w:t>2000.</w:t>
      </w:r>
    </w:p>
    <w:p w14:paraId="00D79FD9" w14:textId="6206B883" w:rsidR="00964920" w:rsidRPr="00695DB4" w:rsidRDefault="00964920" w:rsidP="00695DB4">
      <w:pPr>
        <w:pStyle w:val="PargrafodaLista"/>
        <w:widowControl w:val="0"/>
        <w:numPr>
          <w:ilvl w:val="0"/>
          <w:numId w:val="8"/>
        </w:numPr>
        <w:tabs>
          <w:tab w:val="left" w:pos="851"/>
        </w:tabs>
        <w:autoSpaceDE w:val="0"/>
        <w:autoSpaceDN w:val="0"/>
        <w:spacing w:before="96" w:after="0" w:line="240" w:lineRule="auto"/>
        <w:ind w:left="284" w:hanging="216"/>
        <w:contextualSpacing w:val="0"/>
        <w:rPr>
          <w:rFonts w:ascii="Trebuchet MS"/>
          <w:color w:val="231F20"/>
          <w:sz w:val="16"/>
        </w:rPr>
      </w:pPr>
      <w:r>
        <w:rPr>
          <w:rFonts w:ascii="Trebuchet MS"/>
          <w:color w:val="231F20"/>
          <w:spacing w:val="-2"/>
          <w:sz w:val="16"/>
        </w:rPr>
        <w:t>Snyder, 2000, 40</w:t>
      </w:r>
    </w:p>
    <w:p w14:paraId="07BFAC4C" w14:textId="77777777" w:rsidR="00695DB4" w:rsidRDefault="00695DB4" w:rsidP="00F54A6A">
      <w:pPr>
        <w:spacing w:line="276" w:lineRule="auto"/>
        <w:rPr>
          <w:rFonts w:ascii="Arial MT" w:hAnsi="Arial MT"/>
          <w:sz w:val="20"/>
          <w:szCs w:val="20"/>
        </w:rPr>
      </w:pPr>
    </w:p>
    <w:p w14:paraId="5B59F712" w14:textId="3BE7B4EF" w:rsidR="00695DB4" w:rsidRDefault="00695DB4" w:rsidP="00695DB4">
      <w:pPr>
        <w:spacing w:before="96"/>
        <w:ind w:left="142"/>
        <w:rPr>
          <w:rFonts w:ascii="Trebuchet MS" w:hAnsi="Trebuchet MS"/>
          <w:color w:val="231F20"/>
          <w:sz w:val="16"/>
        </w:rPr>
      </w:pPr>
      <w:r w:rsidRPr="00695DB4">
        <w:rPr>
          <w:rFonts w:ascii="Trebuchet MS" w:hAnsi="Trebuchet MS"/>
          <w:color w:val="231F20"/>
          <w:sz w:val="16"/>
        </w:rPr>
        <w:t>Passagens Bíbli</w:t>
      </w:r>
      <w:r>
        <w:rPr>
          <w:rFonts w:ascii="Trebuchet MS" w:hAnsi="Trebuchet MS"/>
          <w:color w:val="231F20"/>
          <w:sz w:val="16"/>
        </w:rPr>
        <w:t>ca Relacionadas</w:t>
      </w:r>
    </w:p>
    <w:p w14:paraId="4AA1C781" w14:textId="476828BF" w:rsidR="00695DB4" w:rsidRPr="00695DB4" w:rsidRDefault="00695DB4" w:rsidP="00695DB4">
      <w:pPr>
        <w:spacing w:before="96" w:after="0"/>
        <w:ind w:left="142"/>
        <w:rPr>
          <w:rFonts w:ascii="Trebuchet MS" w:hAnsi="Trebuchet MS"/>
          <w:sz w:val="16"/>
        </w:rPr>
      </w:pPr>
      <w:r>
        <w:rPr>
          <w:rFonts w:ascii="Trebuchet MS" w:hAnsi="Trebuchet MS"/>
          <w:color w:val="231F20"/>
          <w:sz w:val="16"/>
        </w:rPr>
        <w:t>Salmo</w:t>
      </w:r>
      <w:r w:rsidRPr="00695DB4">
        <w:rPr>
          <w:rFonts w:ascii="Trebuchet MS" w:hAnsi="Trebuchet MS"/>
          <w:color w:val="231F20"/>
          <w:spacing w:val="9"/>
          <w:sz w:val="16"/>
        </w:rPr>
        <w:t xml:space="preserve"> </w:t>
      </w:r>
      <w:r w:rsidRPr="00695DB4">
        <w:rPr>
          <w:rFonts w:ascii="Trebuchet MS" w:hAnsi="Trebuchet MS"/>
          <w:color w:val="231F20"/>
          <w:sz w:val="16"/>
        </w:rPr>
        <w:t>25</w:t>
      </w:r>
      <w:r>
        <w:rPr>
          <w:rFonts w:ascii="Trebuchet MS" w:hAnsi="Trebuchet MS"/>
          <w:color w:val="231F20"/>
          <w:sz w:val="16"/>
        </w:rPr>
        <w:t>.</w:t>
      </w:r>
      <w:r w:rsidRPr="00695DB4">
        <w:rPr>
          <w:rFonts w:ascii="Trebuchet MS" w:hAnsi="Trebuchet MS"/>
          <w:color w:val="231F20"/>
          <w:sz w:val="16"/>
        </w:rPr>
        <w:t>3,</w:t>
      </w:r>
      <w:r w:rsidRPr="00695DB4">
        <w:rPr>
          <w:rFonts w:ascii="Trebuchet MS" w:hAnsi="Trebuchet MS"/>
          <w:color w:val="231F20"/>
          <w:spacing w:val="9"/>
          <w:sz w:val="16"/>
        </w:rPr>
        <w:t xml:space="preserve"> </w:t>
      </w:r>
      <w:r>
        <w:rPr>
          <w:rFonts w:ascii="Trebuchet MS" w:hAnsi="Trebuchet MS"/>
          <w:color w:val="231F20"/>
          <w:sz w:val="16"/>
        </w:rPr>
        <w:t xml:space="preserve">Salmo </w:t>
      </w:r>
      <w:r w:rsidRPr="00695DB4">
        <w:rPr>
          <w:rFonts w:ascii="Trebuchet MS" w:hAnsi="Trebuchet MS"/>
          <w:color w:val="231F20"/>
          <w:sz w:val="16"/>
        </w:rPr>
        <w:t>71</w:t>
      </w:r>
      <w:r>
        <w:rPr>
          <w:rFonts w:ascii="Trebuchet MS" w:hAnsi="Trebuchet MS"/>
          <w:color w:val="231F20"/>
          <w:sz w:val="16"/>
        </w:rPr>
        <w:t>.</w:t>
      </w:r>
      <w:r w:rsidRPr="00695DB4">
        <w:rPr>
          <w:rFonts w:ascii="Trebuchet MS" w:hAnsi="Trebuchet MS"/>
          <w:color w:val="231F20"/>
          <w:sz w:val="16"/>
        </w:rPr>
        <w:t>4–6,</w:t>
      </w:r>
      <w:r w:rsidRPr="00695DB4">
        <w:rPr>
          <w:rFonts w:ascii="Trebuchet MS" w:hAnsi="Trebuchet MS"/>
          <w:color w:val="231F20"/>
          <w:spacing w:val="10"/>
          <w:sz w:val="16"/>
        </w:rPr>
        <w:t xml:space="preserve"> </w:t>
      </w:r>
      <w:r>
        <w:rPr>
          <w:rFonts w:ascii="Trebuchet MS" w:hAnsi="Trebuchet MS"/>
          <w:color w:val="231F20"/>
          <w:spacing w:val="10"/>
          <w:sz w:val="16"/>
        </w:rPr>
        <w:t>Salmo</w:t>
      </w:r>
      <w:r w:rsidRPr="00695DB4">
        <w:rPr>
          <w:rFonts w:ascii="Trebuchet MS" w:hAnsi="Trebuchet MS"/>
          <w:color w:val="231F20"/>
          <w:spacing w:val="9"/>
          <w:sz w:val="16"/>
        </w:rPr>
        <w:t xml:space="preserve"> </w:t>
      </w:r>
      <w:r w:rsidRPr="00695DB4">
        <w:rPr>
          <w:rFonts w:ascii="Trebuchet MS" w:hAnsi="Trebuchet MS"/>
          <w:color w:val="231F20"/>
          <w:sz w:val="16"/>
        </w:rPr>
        <w:t>131</w:t>
      </w:r>
      <w:r>
        <w:rPr>
          <w:rFonts w:ascii="Trebuchet MS" w:hAnsi="Trebuchet MS"/>
          <w:color w:val="231F20"/>
          <w:sz w:val="16"/>
        </w:rPr>
        <w:t>.</w:t>
      </w:r>
      <w:r w:rsidRPr="00695DB4">
        <w:rPr>
          <w:rFonts w:ascii="Trebuchet MS" w:hAnsi="Trebuchet MS"/>
          <w:color w:val="231F20"/>
          <w:sz w:val="16"/>
        </w:rPr>
        <w:t>1–3,</w:t>
      </w:r>
      <w:r w:rsidRPr="00695DB4">
        <w:rPr>
          <w:rFonts w:ascii="Trebuchet MS" w:hAnsi="Trebuchet MS"/>
          <w:color w:val="231F20"/>
          <w:spacing w:val="9"/>
          <w:sz w:val="16"/>
        </w:rPr>
        <w:t xml:space="preserve"> </w:t>
      </w:r>
      <w:r w:rsidRPr="00695DB4">
        <w:rPr>
          <w:rFonts w:ascii="Trebuchet MS" w:hAnsi="Trebuchet MS"/>
          <w:color w:val="231F20"/>
          <w:sz w:val="16"/>
        </w:rPr>
        <w:t>Jona</w:t>
      </w:r>
      <w:r>
        <w:rPr>
          <w:rFonts w:ascii="Trebuchet MS" w:hAnsi="Trebuchet MS"/>
          <w:color w:val="231F20"/>
          <w:sz w:val="16"/>
        </w:rPr>
        <w:t>s</w:t>
      </w:r>
      <w:r w:rsidRPr="00695DB4">
        <w:rPr>
          <w:rFonts w:ascii="Trebuchet MS" w:hAnsi="Trebuchet MS"/>
          <w:color w:val="231F20"/>
          <w:spacing w:val="9"/>
          <w:sz w:val="16"/>
        </w:rPr>
        <w:t xml:space="preserve"> </w:t>
      </w:r>
      <w:r w:rsidRPr="00695DB4">
        <w:rPr>
          <w:rFonts w:ascii="Trebuchet MS" w:hAnsi="Trebuchet MS"/>
          <w:color w:val="231F20"/>
          <w:spacing w:val="-5"/>
          <w:sz w:val="16"/>
        </w:rPr>
        <w:t>2</w:t>
      </w:r>
      <w:r>
        <w:rPr>
          <w:rFonts w:ascii="Trebuchet MS" w:hAnsi="Trebuchet MS"/>
          <w:color w:val="231F20"/>
          <w:spacing w:val="-5"/>
          <w:sz w:val="16"/>
        </w:rPr>
        <w:t>.</w:t>
      </w:r>
      <w:r w:rsidRPr="00695DB4">
        <w:rPr>
          <w:rFonts w:ascii="Trebuchet MS" w:hAnsi="Trebuchet MS"/>
          <w:color w:val="231F20"/>
          <w:spacing w:val="-5"/>
          <w:sz w:val="16"/>
        </w:rPr>
        <w:t>8</w:t>
      </w:r>
    </w:p>
    <w:p w14:paraId="3B6F744F" w14:textId="721572F2" w:rsidR="00695DB4" w:rsidRDefault="00695DB4" w:rsidP="00695DB4">
      <w:pPr>
        <w:ind w:left="142"/>
        <w:rPr>
          <w:rFonts w:ascii="Trebuchet MS" w:hAnsi="Trebuchet MS"/>
          <w:color w:val="231F20"/>
          <w:spacing w:val="-2"/>
          <w:w w:val="105"/>
          <w:sz w:val="16"/>
        </w:rPr>
      </w:pPr>
      <w:r>
        <w:rPr>
          <w:rFonts w:ascii="Trebuchet MS" w:hAnsi="Trebuchet MS"/>
          <w:color w:val="231F20"/>
          <w:w w:val="105"/>
          <w:sz w:val="16"/>
        </w:rPr>
        <w:t>Romanos</w:t>
      </w:r>
      <w:r>
        <w:rPr>
          <w:rFonts w:ascii="Trebuchet MS" w:hAnsi="Trebuchet MS"/>
          <w:color w:val="231F20"/>
          <w:spacing w:val="-9"/>
          <w:w w:val="105"/>
          <w:sz w:val="16"/>
        </w:rPr>
        <w:t xml:space="preserve"> </w:t>
      </w:r>
      <w:r>
        <w:rPr>
          <w:rFonts w:ascii="Trebuchet MS" w:hAnsi="Trebuchet MS"/>
          <w:color w:val="231F20"/>
          <w:w w:val="105"/>
          <w:sz w:val="16"/>
        </w:rPr>
        <w:t>5.1–5,</w:t>
      </w:r>
      <w:r>
        <w:rPr>
          <w:rFonts w:ascii="Trebuchet MS" w:hAnsi="Trebuchet MS"/>
          <w:color w:val="231F20"/>
          <w:spacing w:val="-9"/>
          <w:w w:val="105"/>
          <w:sz w:val="16"/>
        </w:rPr>
        <w:t xml:space="preserve"> </w:t>
      </w:r>
      <w:r>
        <w:rPr>
          <w:rFonts w:ascii="Trebuchet MS" w:hAnsi="Trebuchet MS"/>
          <w:color w:val="231F20"/>
          <w:w w:val="105"/>
          <w:sz w:val="16"/>
        </w:rPr>
        <w:t>Romanos</w:t>
      </w:r>
      <w:r>
        <w:rPr>
          <w:rFonts w:ascii="Trebuchet MS" w:hAnsi="Trebuchet MS"/>
          <w:color w:val="231F20"/>
          <w:spacing w:val="-9"/>
          <w:w w:val="105"/>
          <w:sz w:val="16"/>
        </w:rPr>
        <w:t xml:space="preserve"> </w:t>
      </w:r>
      <w:r>
        <w:rPr>
          <w:rFonts w:ascii="Trebuchet MS" w:hAnsi="Trebuchet MS"/>
          <w:color w:val="231F20"/>
          <w:w w:val="105"/>
          <w:sz w:val="16"/>
        </w:rPr>
        <w:t>8.23–25,</w:t>
      </w:r>
      <w:r>
        <w:rPr>
          <w:rFonts w:ascii="Trebuchet MS" w:hAnsi="Trebuchet MS"/>
          <w:color w:val="231F20"/>
          <w:spacing w:val="-9"/>
          <w:w w:val="105"/>
          <w:sz w:val="16"/>
        </w:rPr>
        <w:t xml:space="preserve"> </w:t>
      </w:r>
      <w:r>
        <w:rPr>
          <w:rFonts w:ascii="Trebuchet MS" w:hAnsi="Trebuchet MS"/>
          <w:color w:val="231F20"/>
          <w:w w:val="105"/>
          <w:sz w:val="16"/>
        </w:rPr>
        <w:t>1</w:t>
      </w:r>
      <w:r>
        <w:rPr>
          <w:rFonts w:ascii="Trebuchet MS" w:hAnsi="Trebuchet MS"/>
          <w:color w:val="231F20"/>
          <w:spacing w:val="-9"/>
          <w:w w:val="105"/>
          <w:sz w:val="16"/>
        </w:rPr>
        <w:t xml:space="preserve"> </w:t>
      </w:r>
      <w:r>
        <w:rPr>
          <w:rFonts w:ascii="Trebuchet MS" w:hAnsi="Trebuchet MS"/>
          <w:color w:val="231F20"/>
          <w:w w:val="105"/>
          <w:sz w:val="16"/>
        </w:rPr>
        <w:t>Tessalonicenses</w:t>
      </w:r>
      <w:r>
        <w:rPr>
          <w:rFonts w:ascii="Trebuchet MS" w:hAnsi="Trebuchet MS"/>
          <w:color w:val="231F20"/>
          <w:spacing w:val="-9"/>
          <w:w w:val="105"/>
          <w:sz w:val="16"/>
        </w:rPr>
        <w:t xml:space="preserve"> </w:t>
      </w:r>
      <w:r>
        <w:rPr>
          <w:rFonts w:ascii="Trebuchet MS" w:hAnsi="Trebuchet MS"/>
          <w:color w:val="231F20"/>
          <w:spacing w:val="-2"/>
          <w:w w:val="105"/>
          <w:sz w:val="16"/>
        </w:rPr>
        <w:t>4.13–18</w:t>
      </w:r>
    </w:p>
    <w:p w14:paraId="282B0F82" w14:textId="77777777" w:rsidR="00695DB4" w:rsidRDefault="00695DB4" w:rsidP="00695DB4">
      <w:pPr>
        <w:ind w:left="142"/>
        <w:rPr>
          <w:rFonts w:ascii="Trebuchet MS" w:hAnsi="Trebuchet MS"/>
          <w:sz w:val="16"/>
        </w:rPr>
      </w:pPr>
    </w:p>
    <w:p w14:paraId="0F62120B" w14:textId="4FE3E02F" w:rsidR="00695DB4" w:rsidRPr="00695DB4" w:rsidRDefault="00695DB4" w:rsidP="00695DB4">
      <w:pPr>
        <w:ind w:left="142"/>
        <w:rPr>
          <w:rFonts w:ascii="Trebuchet MS" w:hAnsi="Trebuchet MS"/>
          <w:sz w:val="16"/>
        </w:rPr>
      </w:pPr>
      <w:r w:rsidRPr="00695DB4">
        <w:rPr>
          <w:rFonts w:ascii="Trebuchet MS" w:hAnsi="Trebuchet MS"/>
          <w:sz w:val="16"/>
        </w:rPr>
        <w:t>P26, P42, P50, P51, P52</w:t>
      </w:r>
      <w:r w:rsidR="004C1D19">
        <w:rPr>
          <w:rFonts w:ascii="Trebuchet MS" w:hAnsi="Trebuchet MS"/>
          <w:sz w:val="16"/>
        </w:rPr>
        <w:t xml:space="preserve"> do CNC</w:t>
      </w:r>
    </w:p>
    <w:p w14:paraId="280813BC" w14:textId="30F37B12" w:rsidR="00695DB4" w:rsidRPr="00695DB4" w:rsidRDefault="00695DB4" w:rsidP="00695DB4">
      <w:pPr>
        <w:ind w:left="142"/>
        <w:rPr>
          <w:rFonts w:ascii="Arial" w:hAnsi="Arial" w:cs="Arial"/>
          <w:i/>
          <w:iCs/>
          <w:sz w:val="16"/>
        </w:rPr>
      </w:pPr>
      <w:r w:rsidRPr="00695DB4">
        <w:rPr>
          <w:rFonts w:ascii="Arial" w:hAnsi="Arial" w:cs="Arial"/>
          <w:i/>
          <w:iCs/>
          <w:sz w:val="16"/>
        </w:rPr>
        <w:t>À medida que as crianças compreende</w:t>
      </w:r>
      <w:r w:rsidR="00964920">
        <w:rPr>
          <w:rFonts w:ascii="Arial" w:hAnsi="Arial" w:cs="Arial"/>
          <w:i/>
          <w:iCs/>
          <w:sz w:val="16"/>
        </w:rPr>
        <w:t>re</w:t>
      </w:r>
      <w:r w:rsidRPr="00695DB4">
        <w:rPr>
          <w:rFonts w:ascii="Arial" w:hAnsi="Arial" w:cs="Arial"/>
          <w:i/>
          <w:iCs/>
          <w:sz w:val="16"/>
        </w:rPr>
        <w:t>m os planos e a provisão eternos de Deus, elas começarão a conhecer a esperança de que Deus está trabalhando nelas, tornando-as mais parecidas com Jesus, e que um dia estarão com Ele para sempre.</w:t>
      </w:r>
    </w:p>
    <w:p w14:paraId="6AADFF6E" w14:textId="77777777" w:rsidR="00695DB4" w:rsidRDefault="00695DB4" w:rsidP="00F54A6A">
      <w:pPr>
        <w:spacing w:line="276" w:lineRule="auto"/>
        <w:rPr>
          <w:rFonts w:ascii="Arial" w:hAnsi="Arial" w:cs="Arial"/>
          <w:i/>
          <w:iCs/>
          <w:sz w:val="20"/>
          <w:szCs w:val="20"/>
        </w:rPr>
      </w:pPr>
    </w:p>
    <w:p w14:paraId="0E260DAD" w14:textId="4FBC55CC" w:rsidR="00787EB6" w:rsidRPr="00660840" w:rsidRDefault="00787EB6" w:rsidP="00787EB6">
      <w:pPr>
        <w:spacing w:line="276" w:lineRule="auto"/>
        <w:rPr>
          <w:rFonts w:ascii="Arial" w:hAnsi="Arial" w:cs="Arial"/>
          <w:b/>
          <w:bCs/>
          <w:sz w:val="24"/>
          <w:szCs w:val="24"/>
        </w:rPr>
      </w:pPr>
      <w:r>
        <w:rPr>
          <w:noProof/>
        </w:rPr>
        <w:lastRenderedPageBreak/>
        <mc:AlternateContent>
          <mc:Choice Requires="wpg">
            <w:drawing>
              <wp:anchor distT="0" distB="0" distL="0" distR="0" simplePos="0" relativeHeight="251670528" behindDoc="1" locked="0" layoutInCell="1" allowOverlap="1" wp14:anchorId="07344708" wp14:editId="71B8AF9D">
                <wp:simplePos x="0" y="0"/>
                <wp:positionH relativeFrom="page">
                  <wp:posOffset>695325</wp:posOffset>
                </wp:positionH>
                <wp:positionV relativeFrom="paragraph">
                  <wp:posOffset>0</wp:posOffset>
                </wp:positionV>
                <wp:extent cx="300990" cy="332105"/>
                <wp:effectExtent l="0" t="0" r="3810" b="10795"/>
                <wp:wrapTight wrapText="bothSides">
                  <wp:wrapPolygon edited="0">
                    <wp:start x="1367" y="1239"/>
                    <wp:lineTo x="1367" y="4956"/>
                    <wp:lineTo x="4101" y="21063"/>
                    <wp:lineTo x="5468" y="21063"/>
                    <wp:lineTo x="15038" y="21063"/>
                    <wp:lineTo x="20506" y="14868"/>
                    <wp:lineTo x="20506" y="2478"/>
                    <wp:lineTo x="10937" y="1239"/>
                    <wp:lineTo x="1367" y="1239"/>
                  </wp:wrapPolygon>
                </wp:wrapTight>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990" cy="332105"/>
                          <a:chOff x="0" y="0"/>
                          <a:chExt cx="300990" cy="332105"/>
                        </a:xfrm>
                      </wpg:grpSpPr>
                      <pic:pic xmlns:pic="http://schemas.openxmlformats.org/drawingml/2006/picture">
                        <pic:nvPicPr>
                          <pic:cNvPr id="17" name="Image 17"/>
                          <pic:cNvPicPr/>
                        </pic:nvPicPr>
                        <pic:blipFill>
                          <a:blip r:embed="rId13" cstate="print"/>
                          <a:stretch>
                            <a:fillRect/>
                          </a:stretch>
                        </pic:blipFill>
                        <pic:spPr>
                          <a:xfrm>
                            <a:off x="150317" y="47294"/>
                            <a:ext cx="150520" cy="179806"/>
                          </a:xfrm>
                          <a:prstGeom prst="rect">
                            <a:avLst/>
                          </a:prstGeom>
                        </pic:spPr>
                      </pic:pic>
                      <wps:wsp>
                        <wps:cNvPr id="18" name="Graphic 18"/>
                        <wps:cNvSpPr/>
                        <wps:spPr>
                          <a:xfrm>
                            <a:off x="12731" y="12731"/>
                            <a:ext cx="153670" cy="306705"/>
                          </a:xfrm>
                          <a:custGeom>
                            <a:avLst/>
                            <a:gdLst/>
                            <a:ahLst/>
                            <a:cxnLst/>
                            <a:rect l="l" t="t" r="r" b="b"/>
                            <a:pathLst>
                              <a:path w="153670" h="306705">
                                <a:moveTo>
                                  <a:pt x="109601" y="306489"/>
                                </a:moveTo>
                                <a:lnTo>
                                  <a:pt x="109601" y="154330"/>
                                </a:lnTo>
                                <a:lnTo>
                                  <a:pt x="102031" y="154330"/>
                                </a:lnTo>
                                <a:lnTo>
                                  <a:pt x="62316" y="146245"/>
                                </a:lnTo>
                                <a:lnTo>
                                  <a:pt x="29884" y="124194"/>
                                </a:lnTo>
                                <a:lnTo>
                                  <a:pt x="8018" y="91488"/>
                                </a:lnTo>
                                <a:lnTo>
                                  <a:pt x="0" y="51434"/>
                                </a:lnTo>
                                <a:lnTo>
                                  <a:pt x="0" y="0"/>
                                </a:lnTo>
                                <a:lnTo>
                                  <a:pt x="51003" y="0"/>
                                </a:lnTo>
                                <a:lnTo>
                                  <a:pt x="90720" y="8086"/>
                                </a:lnTo>
                                <a:lnTo>
                                  <a:pt x="123156" y="30138"/>
                                </a:lnTo>
                                <a:lnTo>
                                  <a:pt x="145027" y="62841"/>
                                </a:lnTo>
                                <a:lnTo>
                                  <a:pt x="153047" y="102882"/>
                                </a:lnTo>
                                <a:lnTo>
                                  <a:pt x="153047" y="115760"/>
                                </a:lnTo>
                                <a:lnTo>
                                  <a:pt x="153047" y="154330"/>
                                </a:lnTo>
                                <a:lnTo>
                                  <a:pt x="153047" y="306489"/>
                                </a:lnTo>
                              </a:path>
                            </a:pathLst>
                          </a:custGeom>
                          <a:ln w="25463">
                            <a:solidFill>
                              <a:srgbClr val="825BC6"/>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4E69FEB" id="Group 16" o:spid="_x0000_s1026" style="position:absolute;margin-left:54.75pt;margin-top:0;width:23.7pt;height:26.15pt;z-index:-251645952;mso-wrap-distance-left:0;mso-wrap-distance-right:0;mso-position-horizontal-relative:page" coordsize="300990,33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">
                <v:shape id="Image 17" o:spid="_x0000_s1027" type="#_x0000_t75" style="position:absolute;left:150317;top:47294;width:150520;height:179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">
                  <v:imagedata r:id="rId14" o:title=""/>
                </v:shape>
                <v:shape id="Graphic 18" o:spid="_x0000_s1028" style="position:absolute;left:12731;top:12731;width:153670;height:306705;visibility:visible;mso-wrap-style:square;v-text-anchor:top" coordsize="15367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" path="m109601,306489r,-152159l102031,154330,62316,146245,29884,124194,8018,91488,,51434,,,51003,,90720,8086r32436,22052l145027,62841r8020,40041l153047,115760r,38570l153047,306489e" filled="f" strokecolor="#825bc6" strokeweight=".70731mm">
                  <v:path arrowok="t"/>
                </v:shape>
                <w10:wrap type="tight" anchorx="page"/>
              </v:group>
            </w:pict>
          </mc:Fallback>
        </mc:AlternateContent>
      </w:r>
      <w:r>
        <w:rPr>
          <w:rFonts w:ascii="Arial" w:hAnsi="Arial" w:cs="Arial"/>
          <w:b/>
          <w:bCs/>
          <w:sz w:val="24"/>
          <w:szCs w:val="24"/>
        </w:rPr>
        <w:t>HUMILDADE</w:t>
      </w:r>
    </w:p>
    <w:p w14:paraId="64E76276" w14:textId="73A603E7" w:rsidR="00787EB6" w:rsidRPr="00660840" w:rsidRDefault="00787EB6" w:rsidP="00787EB6">
      <w:pPr>
        <w:spacing w:before="240" w:after="120" w:line="276" w:lineRule="auto"/>
        <w:rPr>
          <w:rFonts w:ascii="Arial" w:hAnsi="Arial" w:cs="Arial"/>
          <w:b/>
          <w:bCs/>
          <w:sz w:val="20"/>
          <w:szCs w:val="20"/>
        </w:rPr>
      </w:pPr>
      <w:r w:rsidRPr="00660840">
        <w:rPr>
          <w:rFonts w:ascii="Arial" w:hAnsi="Arial" w:cs="Arial"/>
          <w:b/>
          <w:bCs/>
          <w:sz w:val="20"/>
          <w:szCs w:val="20"/>
        </w:rPr>
        <w:t xml:space="preserve">Síntese da </w:t>
      </w:r>
      <w:r w:rsidR="00964920">
        <w:rPr>
          <w:rFonts w:ascii="Arial" w:hAnsi="Arial" w:cs="Arial"/>
          <w:b/>
          <w:bCs/>
          <w:sz w:val="20"/>
          <w:szCs w:val="20"/>
        </w:rPr>
        <w:t>l</w:t>
      </w:r>
      <w:r w:rsidRPr="00660840">
        <w:rPr>
          <w:rFonts w:ascii="Arial" w:hAnsi="Arial" w:cs="Arial"/>
          <w:b/>
          <w:bCs/>
          <w:sz w:val="20"/>
          <w:szCs w:val="20"/>
        </w:rPr>
        <w:t xml:space="preserve">iteratura </w:t>
      </w:r>
      <w:r w:rsidR="00964920">
        <w:rPr>
          <w:rFonts w:ascii="Arial" w:hAnsi="Arial" w:cs="Arial"/>
          <w:b/>
          <w:bCs/>
          <w:sz w:val="20"/>
          <w:szCs w:val="20"/>
        </w:rPr>
        <w:t>e</w:t>
      </w:r>
      <w:r w:rsidRPr="00660840">
        <w:rPr>
          <w:rFonts w:ascii="Arial" w:hAnsi="Arial" w:cs="Arial"/>
          <w:b/>
          <w:bCs/>
          <w:sz w:val="20"/>
          <w:szCs w:val="20"/>
        </w:rPr>
        <w:t>mpírica</w:t>
      </w:r>
    </w:p>
    <w:p w14:paraId="35B5B095" w14:textId="7DE31460" w:rsidR="00214BFD" w:rsidRDefault="00214BFD" w:rsidP="00787EB6">
      <w:pPr>
        <w:spacing w:line="276" w:lineRule="auto"/>
        <w:rPr>
          <w:rFonts w:ascii="Arial" w:hAnsi="Arial" w:cs="Arial"/>
          <w:sz w:val="20"/>
          <w:szCs w:val="20"/>
        </w:rPr>
      </w:pPr>
      <w:r w:rsidRPr="00214BFD">
        <w:rPr>
          <w:rFonts w:ascii="Arial" w:hAnsi="Arial" w:cs="Arial"/>
          <w:sz w:val="20"/>
          <w:szCs w:val="20"/>
        </w:rPr>
        <w:t xml:space="preserve">A literatura empírica sobre humildade geralmente observa que a humildade é (a) ter uma visão precisa de si mesmo que não seja muito </w:t>
      </w:r>
      <w:r w:rsidR="00964920">
        <w:rPr>
          <w:rFonts w:ascii="Arial" w:hAnsi="Arial" w:cs="Arial"/>
          <w:sz w:val="20"/>
          <w:szCs w:val="20"/>
        </w:rPr>
        <w:t>elevada</w:t>
      </w:r>
      <w:r w:rsidRPr="00214BFD">
        <w:rPr>
          <w:rFonts w:ascii="Arial" w:hAnsi="Arial" w:cs="Arial"/>
          <w:sz w:val="20"/>
          <w:szCs w:val="20"/>
        </w:rPr>
        <w:t xml:space="preserve"> nem muito </w:t>
      </w:r>
      <w:r w:rsidR="00964920">
        <w:rPr>
          <w:rFonts w:ascii="Arial" w:hAnsi="Arial" w:cs="Arial"/>
          <w:sz w:val="20"/>
          <w:szCs w:val="20"/>
        </w:rPr>
        <w:t>re</w:t>
      </w:r>
      <w:r w:rsidRPr="00214BFD">
        <w:rPr>
          <w:rFonts w:ascii="Arial" w:hAnsi="Arial" w:cs="Arial"/>
          <w:sz w:val="20"/>
          <w:szCs w:val="20"/>
        </w:rPr>
        <w:t>baixa</w:t>
      </w:r>
      <w:r w:rsidR="00964920">
        <w:rPr>
          <w:rFonts w:ascii="Arial" w:hAnsi="Arial" w:cs="Arial"/>
          <w:sz w:val="20"/>
          <w:szCs w:val="20"/>
        </w:rPr>
        <w:t>da</w:t>
      </w:r>
      <w:r w:rsidRPr="00214BFD">
        <w:rPr>
          <w:rFonts w:ascii="Arial" w:hAnsi="Arial" w:cs="Arial"/>
          <w:sz w:val="20"/>
          <w:szCs w:val="20"/>
        </w:rPr>
        <w:t xml:space="preserve">; (b) uma autoapresentação modesta; e (c) estar focado nos outros.[1] A humildade envolve manter uma perspectiva precisa do eu que não se baseia em mecanismos de defesa egocêntricos que distorcem a realidade. A definição de humildade inclui a experiência de si mesmo (experiência intrapessoal) e a experiência com os outros (experiência interpessoal). </w:t>
      </w:r>
      <w:r w:rsidRPr="00214BFD">
        <w:rPr>
          <w:rFonts w:ascii="Arial" w:hAnsi="Arial" w:cs="Arial"/>
          <w:i/>
          <w:iCs/>
          <w:sz w:val="20"/>
          <w:szCs w:val="20"/>
        </w:rPr>
        <w:t>Intrapessoalmente</w:t>
      </w:r>
      <w:r w:rsidRPr="00214BFD">
        <w:rPr>
          <w:rFonts w:ascii="Arial" w:hAnsi="Arial" w:cs="Arial"/>
          <w:sz w:val="20"/>
          <w:szCs w:val="20"/>
        </w:rPr>
        <w:t xml:space="preserve">, a humildade é a capacidade de abraçar as próprias limitações sem defensividade orgulhosa ou dúvida e timidez indevida.[2] Promover-se como maior (ou menor) do que </w:t>
      </w:r>
      <w:r w:rsidR="00964920">
        <w:rPr>
          <w:rFonts w:ascii="Arial" w:hAnsi="Arial" w:cs="Arial"/>
          <w:sz w:val="20"/>
          <w:szCs w:val="20"/>
        </w:rPr>
        <w:t xml:space="preserve">se </w:t>
      </w:r>
      <w:r w:rsidRPr="00214BFD">
        <w:rPr>
          <w:rFonts w:ascii="Arial" w:hAnsi="Arial" w:cs="Arial"/>
          <w:sz w:val="20"/>
          <w:szCs w:val="20"/>
        </w:rPr>
        <w:t>é na realidade não é agir com humildade.</w:t>
      </w:r>
      <w:r>
        <w:rPr>
          <w:rFonts w:ascii="Arial" w:hAnsi="Arial" w:cs="Arial"/>
          <w:sz w:val="20"/>
          <w:szCs w:val="20"/>
        </w:rPr>
        <w:t xml:space="preserve"> </w:t>
      </w:r>
      <w:r w:rsidRPr="00214BFD">
        <w:rPr>
          <w:rFonts w:ascii="Arial" w:hAnsi="Arial" w:cs="Arial"/>
          <w:i/>
          <w:iCs/>
          <w:sz w:val="20"/>
          <w:szCs w:val="20"/>
        </w:rPr>
        <w:t>Interpessoalmente</w:t>
      </w:r>
      <w:r w:rsidRPr="00214BFD">
        <w:rPr>
          <w:rFonts w:ascii="Arial" w:hAnsi="Arial" w:cs="Arial"/>
          <w:sz w:val="20"/>
          <w:szCs w:val="20"/>
        </w:rPr>
        <w:t xml:space="preserve">, humildade significa ser orientado para os outros em vez de </w:t>
      </w:r>
      <w:r w:rsidR="00964920">
        <w:rPr>
          <w:rFonts w:ascii="Arial" w:hAnsi="Arial" w:cs="Arial"/>
          <w:sz w:val="20"/>
          <w:szCs w:val="20"/>
        </w:rPr>
        <w:t xml:space="preserve">ser </w:t>
      </w:r>
      <w:r w:rsidRPr="00214BFD">
        <w:rPr>
          <w:rFonts w:ascii="Arial" w:hAnsi="Arial" w:cs="Arial"/>
          <w:sz w:val="20"/>
          <w:szCs w:val="20"/>
        </w:rPr>
        <w:t xml:space="preserve">focado em si mesmo. Indivíduos humildes não agem com superioridade em relação aos outros; em vez disso, eles veem os outros como sendo de importância única e especial. Os relacionamentos são significativamente afetados pela (presença ou ausência de) humildade interpessoal e </w:t>
      </w:r>
      <w:r w:rsidR="00964920">
        <w:rPr>
          <w:rFonts w:ascii="Arial" w:hAnsi="Arial" w:cs="Arial"/>
          <w:sz w:val="20"/>
          <w:szCs w:val="20"/>
        </w:rPr>
        <w:t xml:space="preserve">pela </w:t>
      </w:r>
      <w:r w:rsidRPr="00214BFD">
        <w:rPr>
          <w:rFonts w:ascii="Arial" w:hAnsi="Arial" w:cs="Arial"/>
          <w:sz w:val="20"/>
          <w:szCs w:val="20"/>
        </w:rPr>
        <w:t>(presença ou ausência de) doação</w:t>
      </w:r>
      <w:r w:rsidR="00964920">
        <w:rPr>
          <w:rFonts w:ascii="Arial" w:hAnsi="Arial" w:cs="Arial"/>
          <w:sz w:val="20"/>
          <w:szCs w:val="20"/>
        </w:rPr>
        <w:t xml:space="preserve"> de si mesmo</w:t>
      </w:r>
      <w:r w:rsidRPr="00214BFD">
        <w:rPr>
          <w:rFonts w:ascii="Arial" w:hAnsi="Arial" w:cs="Arial"/>
          <w:sz w:val="20"/>
          <w:szCs w:val="20"/>
        </w:rPr>
        <w:t xml:space="preserve">, </w:t>
      </w:r>
      <w:r w:rsidR="00964920">
        <w:rPr>
          <w:rFonts w:ascii="Arial" w:hAnsi="Arial" w:cs="Arial"/>
          <w:sz w:val="20"/>
          <w:szCs w:val="20"/>
        </w:rPr>
        <w:t xml:space="preserve">o </w:t>
      </w:r>
      <w:r w:rsidRPr="00214BFD">
        <w:rPr>
          <w:rFonts w:ascii="Arial" w:hAnsi="Arial" w:cs="Arial"/>
          <w:sz w:val="20"/>
          <w:szCs w:val="20"/>
        </w:rPr>
        <w:t>que está intimamente relacionad</w:t>
      </w:r>
      <w:r w:rsidR="00964920">
        <w:rPr>
          <w:rFonts w:ascii="Arial" w:hAnsi="Arial" w:cs="Arial"/>
          <w:sz w:val="20"/>
          <w:szCs w:val="20"/>
        </w:rPr>
        <w:t>o</w:t>
      </w:r>
      <w:r w:rsidRPr="00214BFD">
        <w:rPr>
          <w:rFonts w:ascii="Arial" w:hAnsi="Arial" w:cs="Arial"/>
          <w:sz w:val="20"/>
          <w:szCs w:val="20"/>
        </w:rPr>
        <w:t>.</w:t>
      </w:r>
      <w:r>
        <w:rPr>
          <w:rFonts w:ascii="Arial" w:hAnsi="Arial" w:cs="Arial"/>
          <w:sz w:val="20"/>
          <w:szCs w:val="20"/>
        </w:rPr>
        <w:t xml:space="preserve"> </w:t>
      </w:r>
      <w:r w:rsidRPr="00214BFD">
        <w:rPr>
          <w:rFonts w:ascii="Arial" w:hAnsi="Arial" w:cs="Arial"/>
          <w:sz w:val="20"/>
          <w:szCs w:val="20"/>
        </w:rPr>
        <w:t>Wright postulou: "A humildade [diz]: 'Você encontra [seu verdadeiro eu] ao se doar</w:t>
      </w:r>
      <w:r w:rsidR="00964920">
        <w:rPr>
          <w:rFonts w:ascii="Arial" w:hAnsi="Arial" w:cs="Arial"/>
          <w:sz w:val="20"/>
          <w:szCs w:val="20"/>
        </w:rPr>
        <w:t>”</w:t>
      </w:r>
      <w:r w:rsidRPr="00214BFD">
        <w:rPr>
          <w:rFonts w:ascii="Arial" w:hAnsi="Arial" w:cs="Arial"/>
          <w:sz w:val="20"/>
          <w:szCs w:val="20"/>
        </w:rPr>
        <w:t>.[3] Ainda assim, outros definiram a humildade usando outras dimensões. "Tangney (2000, 2009) definiu a humildade como um conceito que inclui esses elementos: Um senso preciso das próprias habilidades; a capacidade de reconhecer erros e limitações; manter as próprias habilidades e realizações em perspectiva; abertura para novas ideias, informações contraditórias e conselhos; uma apreciação do valor de todas as coisas; e baixo foco em si mesmo ou uma capacidade de 'esquecer</w:t>
      </w:r>
      <w:r w:rsidR="00964920">
        <w:rPr>
          <w:rFonts w:ascii="Arial" w:hAnsi="Arial" w:cs="Arial"/>
          <w:sz w:val="20"/>
          <w:szCs w:val="20"/>
        </w:rPr>
        <w:t>-se</w:t>
      </w:r>
      <w:r w:rsidRPr="00214BFD">
        <w:rPr>
          <w:rFonts w:ascii="Arial" w:hAnsi="Arial" w:cs="Arial"/>
          <w:sz w:val="20"/>
          <w:szCs w:val="20"/>
        </w:rPr>
        <w:t xml:space="preserve">' </w:t>
      </w:r>
      <w:r w:rsidR="00964920">
        <w:rPr>
          <w:rFonts w:ascii="Arial" w:hAnsi="Arial" w:cs="Arial"/>
          <w:sz w:val="20"/>
          <w:szCs w:val="20"/>
        </w:rPr>
        <w:t>d</w:t>
      </w:r>
      <w:r w:rsidRPr="00214BFD">
        <w:rPr>
          <w:rFonts w:ascii="Arial" w:hAnsi="Arial" w:cs="Arial"/>
          <w:sz w:val="20"/>
          <w:szCs w:val="20"/>
        </w:rPr>
        <w:t>o eu</w:t>
      </w:r>
      <w:r w:rsidR="00964920">
        <w:rPr>
          <w:rFonts w:ascii="Arial" w:hAnsi="Arial" w:cs="Arial"/>
          <w:sz w:val="20"/>
          <w:szCs w:val="20"/>
        </w:rPr>
        <w:t>”</w:t>
      </w:r>
      <w:r w:rsidRPr="00214BFD">
        <w:rPr>
          <w:rFonts w:ascii="Arial" w:hAnsi="Arial" w:cs="Arial"/>
          <w:sz w:val="20"/>
          <w:szCs w:val="20"/>
        </w:rPr>
        <w:t>.[4] Lembr</w:t>
      </w:r>
      <w:r w:rsidR="00964920">
        <w:rPr>
          <w:rFonts w:ascii="Arial" w:hAnsi="Arial" w:cs="Arial"/>
          <w:sz w:val="20"/>
          <w:szCs w:val="20"/>
        </w:rPr>
        <w:t>e-se d</w:t>
      </w:r>
      <w:r w:rsidRPr="00214BFD">
        <w:rPr>
          <w:rFonts w:ascii="Arial" w:hAnsi="Arial" w:cs="Arial"/>
          <w:sz w:val="20"/>
          <w:szCs w:val="20"/>
        </w:rPr>
        <w:t>e que o autoesquecimento é semelhante ao conceito de "pequeno eu" de admiração. "Em relação a outras virtudes (por exemplo, como gratidão ou perdão), a humildade parece envolver uma variedade de subdomínios</w:t>
      </w:r>
      <w:r w:rsidR="00964920">
        <w:rPr>
          <w:rFonts w:ascii="Arial" w:hAnsi="Arial" w:cs="Arial"/>
          <w:sz w:val="20"/>
          <w:szCs w:val="20"/>
        </w:rPr>
        <w:t>”</w:t>
      </w:r>
      <w:r w:rsidRPr="00214BFD">
        <w:rPr>
          <w:rFonts w:ascii="Arial" w:hAnsi="Arial" w:cs="Arial"/>
          <w:sz w:val="20"/>
          <w:szCs w:val="20"/>
        </w:rPr>
        <w:t>.[5]</w:t>
      </w:r>
    </w:p>
    <w:p w14:paraId="1664828B" w14:textId="6DF5E8A6" w:rsidR="009D55C6" w:rsidRDefault="009D55C6" w:rsidP="00787EB6">
      <w:pPr>
        <w:spacing w:line="276" w:lineRule="auto"/>
        <w:rPr>
          <w:rFonts w:ascii="Arial" w:hAnsi="Arial" w:cs="Arial"/>
          <w:sz w:val="20"/>
          <w:szCs w:val="20"/>
        </w:rPr>
      </w:pPr>
      <w:r w:rsidRPr="009D55C6">
        <w:rPr>
          <w:rFonts w:ascii="Arial" w:hAnsi="Arial" w:cs="Arial"/>
          <w:sz w:val="20"/>
          <w:szCs w:val="20"/>
        </w:rPr>
        <w:t>As pessoas com maior virtude da humildade têm mais facilidade para se adaptar</w:t>
      </w:r>
      <w:r w:rsidR="00964920">
        <w:rPr>
          <w:rFonts w:ascii="Arial" w:hAnsi="Arial" w:cs="Arial"/>
          <w:sz w:val="20"/>
          <w:szCs w:val="20"/>
        </w:rPr>
        <w:t>em</w:t>
      </w:r>
      <w:r w:rsidRPr="009D55C6">
        <w:rPr>
          <w:rFonts w:ascii="Arial" w:hAnsi="Arial" w:cs="Arial"/>
          <w:sz w:val="20"/>
          <w:szCs w:val="20"/>
        </w:rPr>
        <w:t xml:space="preserve"> a ambientes sociais, conseguem manter relacionamentos positivos com mais facilidade e, em geral, são consideradas gentis.[6] Além disso, as pessoas humildes são vistas como mais generosas e estão mais aptas a comportar</w:t>
      </w:r>
      <w:r w:rsidR="00964920">
        <w:rPr>
          <w:rFonts w:ascii="Arial" w:hAnsi="Arial" w:cs="Arial"/>
          <w:sz w:val="20"/>
          <w:szCs w:val="20"/>
        </w:rPr>
        <w:t>em-se</w:t>
      </w:r>
      <w:r w:rsidRPr="009D55C6">
        <w:rPr>
          <w:rFonts w:ascii="Arial" w:hAnsi="Arial" w:cs="Arial"/>
          <w:sz w:val="20"/>
          <w:szCs w:val="20"/>
        </w:rPr>
        <w:t xml:space="preserve"> de forma altruísta.[7] De acordo com Grubbs e Exline (2015), "a humildade foi negativamente relacionada </w:t>
      </w:r>
      <w:r w:rsidR="00964920">
        <w:rPr>
          <w:rFonts w:ascii="Arial" w:hAnsi="Arial" w:cs="Arial"/>
          <w:sz w:val="20"/>
          <w:szCs w:val="20"/>
        </w:rPr>
        <w:t>a estar irado com Deus</w:t>
      </w:r>
      <w:r w:rsidRPr="009D55C6">
        <w:rPr>
          <w:rFonts w:ascii="Arial" w:hAnsi="Arial" w:cs="Arial"/>
          <w:sz w:val="20"/>
          <w:szCs w:val="20"/>
        </w:rPr>
        <w:t xml:space="preserve">, tanto em geral quanto em reação a um evento específico". </w:t>
      </w:r>
      <w:r w:rsidR="006A74C7">
        <w:rPr>
          <w:rFonts w:ascii="Arial" w:hAnsi="Arial" w:cs="Arial"/>
          <w:sz w:val="20"/>
          <w:szCs w:val="20"/>
        </w:rPr>
        <w:t>[</w:t>
      </w:r>
      <w:r w:rsidRPr="009D55C6">
        <w:rPr>
          <w:rFonts w:ascii="Arial" w:hAnsi="Arial" w:cs="Arial"/>
          <w:sz w:val="20"/>
          <w:szCs w:val="20"/>
        </w:rPr>
        <w:t>8] Além disso, Sandage (1997) e Worthington (1998) sugerem que a humildade está fortemente correlacionada com o autocontrole e que o traço de humildade é um "precursor necessário para o perdão relacional".</w:t>
      </w:r>
      <w:r w:rsidR="006A74C7">
        <w:rPr>
          <w:rFonts w:ascii="Arial" w:hAnsi="Arial" w:cs="Arial"/>
          <w:sz w:val="20"/>
          <w:szCs w:val="20"/>
        </w:rPr>
        <w:t>[</w:t>
      </w:r>
      <w:r w:rsidRPr="009D55C6">
        <w:rPr>
          <w:rFonts w:ascii="Arial" w:hAnsi="Arial" w:cs="Arial"/>
          <w:sz w:val="20"/>
          <w:szCs w:val="20"/>
        </w:rPr>
        <w:t xml:space="preserve">9] </w:t>
      </w:r>
      <w:r w:rsidR="006A74C7">
        <w:rPr>
          <w:rFonts w:ascii="Arial" w:hAnsi="Arial" w:cs="Arial"/>
          <w:sz w:val="20"/>
          <w:szCs w:val="20"/>
        </w:rPr>
        <w:t>Sendo a</w:t>
      </w:r>
      <w:r w:rsidRPr="009D55C6">
        <w:rPr>
          <w:rFonts w:ascii="Arial" w:hAnsi="Arial" w:cs="Arial"/>
          <w:sz w:val="20"/>
          <w:szCs w:val="20"/>
        </w:rPr>
        <w:t xml:space="preserve">ssim, quanto maior a humildade, maior a probabilidade de </w:t>
      </w:r>
      <w:r w:rsidR="006A74C7">
        <w:rPr>
          <w:rFonts w:ascii="Arial" w:hAnsi="Arial" w:cs="Arial"/>
          <w:sz w:val="20"/>
          <w:szCs w:val="20"/>
        </w:rPr>
        <w:t xml:space="preserve">a pessoa </w:t>
      </w:r>
      <w:r w:rsidRPr="009D55C6">
        <w:rPr>
          <w:rFonts w:ascii="Arial" w:hAnsi="Arial" w:cs="Arial"/>
          <w:sz w:val="20"/>
          <w:szCs w:val="20"/>
        </w:rPr>
        <w:t>demonstrar misericórdia por meio do perdão.</w:t>
      </w:r>
    </w:p>
    <w:p w14:paraId="74C72B50" w14:textId="688C48C0" w:rsidR="009D55C6" w:rsidRDefault="009D55C6" w:rsidP="00787EB6">
      <w:pPr>
        <w:spacing w:line="276" w:lineRule="auto"/>
        <w:rPr>
          <w:rFonts w:ascii="Arial" w:hAnsi="Arial" w:cs="Arial"/>
          <w:sz w:val="20"/>
          <w:szCs w:val="20"/>
        </w:rPr>
      </w:pPr>
      <w:r>
        <w:rPr>
          <w:rFonts w:ascii="Arial" w:hAnsi="Arial" w:cs="Arial"/>
          <w:sz w:val="20"/>
          <w:szCs w:val="20"/>
        </w:rPr>
        <w:t>__________________________________</w:t>
      </w:r>
    </w:p>
    <w:p w14:paraId="0EF9F1F2" w14:textId="6C1BB1CD" w:rsidR="006A74C7" w:rsidRPr="006A74C7" w:rsidRDefault="009D55C6" w:rsidP="006A74C7">
      <w:pPr>
        <w:pStyle w:val="PargrafodaLista"/>
        <w:widowControl w:val="0"/>
        <w:numPr>
          <w:ilvl w:val="0"/>
          <w:numId w:val="9"/>
        </w:numPr>
        <w:tabs>
          <w:tab w:val="left" w:pos="1016"/>
        </w:tabs>
        <w:autoSpaceDE w:val="0"/>
        <w:autoSpaceDN w:val="0"/>
        <w:spacing w:before="83" w:after="0" w:line="240" w:lineRule="auto"/>
        <w:ind w:left="284" w:hanging="216"/>
        <w:contextualSpacing w:val="0"/>
        <w:rPr>
          <w:rFonts w:ascii="Trebuchet MS"/>
          <w:sz w:val="16"/>
          <w:lang w:val="en-US"/>
        </w:rPr>
      </w:pPr>
      <w:r w:rsidRPr="009D55C6">
        <w:rPr>
          <w:color w:val="231F20"/>
          <w:sz w:val="16"/>
          <w:lang w:val="en-US"/>
        </w:rPr>
        <w:t>Davis</w:t>
      </w:r>
      <w:r w:rsidRPr="009D55C6">
        <w:rPr>
          <w:color w:val="231F20"/>
          <w:spacing w:val="-2"/>
          <w:sz w:val="16"/>
          <w:lang w:val="en-US"/>
        </w:rPr>
        <w:t xml:space="preserve"> </w:t>
      </w:r>
      <w:r w:rsidRPr="009D55C6">
        <w:rPr>
          <w:color w:val="231F20"/>
          <w:sz w:val="16"/>
          <w:lang w:val="en-US"/>
        </w:rPr>
        <w:t>et</w:t>
      </w:r>
      <w:r w:rsidRPr="009D55C6">
        <w:rPr>
          <w:color w:val="231F20"/>
          <w:spacing w:val="-1"/>
          <w:sz w:val="16"/>
          <w:lang w:val="en-US"/>
        </w:rPr>
        <w:t xml:space="preserve"> </w:t>
      </w:r>
      <w:r w:rsidRPr="009D55C6">
        <w:rPr>
          <w:color w:val="231F20"/>
          <w:sz w:val="16"/>
          <w:lang w:val="en-US"/>
        </w:rPr>
        <w:t>al.,</w:t>
      </w:r>
      <w:r w:rsidRPr="009D55C6">
        <w:rPr>
          <w:color w:val="231F20"/>
          <w:spacing w:val="-1"/>
          <w:sz w:val="16"/>
          <w:lang w:val="en-US"/>
        </w:rPr>
        <w:t xml:space="preserve"> </w:t>
      </w:r>
      <w:r w:rsidRPr="009D55C6">
        <w:rPr>
          <w:color w:val="231F20"/>
          <w:sz w:val="16"/>
          <w:lang w:val="en-US"/>
        </w:rPr>
        <w:t>2011;</w:t>
      </w:r>
      <w:r w:rsidR="006A74C7">
        <w:rPr>
          <w:color w:val="231F20"/>
          <w:spacing w:val="-1"/>
          <w:sz w:val="16"/>
          <w:lang w:val="en-US"/>
        </w:rPr>
        <w:t xml:space="preserve"> </w:t>
      </w:r>
      <w:r>
        <w:rPr>
          <w:color w:val="231F20"/>
          <w:spacing w:val="-1"/>
          <w:sz w:val="16"/>
          <w:lang w:val="en-US"/>
        </w:rPr>
        <w:t>veja, por exemplo</w:t>
      </w:r>
      <w:r w:rsidRPr="009D55C6">
        <w:rPr>
          <w:color w:val="231F20"/>
          <w:sz w:val="16"/>
          <w:lang w:val="en-US"/>
        </w:rPr>
        <w:t>,</w:t>
      </w:r>
      <w:r w:rsidRPr="009D55C6">
        <w:rPr>
          <w:color w:val="231F20"/>
          <w:spacing w:val="-1"/>
          <w:sz w:val="16"/>
          <w:lang w:val="en-US"/>
        </w:rPr>
        <w:t xml:space="preserve"> </w:t>
      </w:r>
      <w:r w:rsidRPr="009D55C6">
        <w:rPr>
          <w:color w:val="231F20"/>
          <w:sz w:val="16"/>
          <w:lang w:val="en-US"/>
        </w:rPr>
        <w:t>Everett</w:t>
      </w:r>
      <w:r w:rsidRPr="009D55C6">
        <w:rPr>
          <w:color w:val="231F20"/>
          <w:spacing w:val="-1"/>
          <w:sz w:val="16"/>
          <w:lang w:val="en-US"/>
        </w:rPr>
        <w:t xml:space="preserve"> </w:t>
      </w:r>
      <w:r w:rsidRPr="009D55C6">
        <w:rPr>
          <w:color w:val="231F20"/>
          <w:sz w:val="16"/>
          <w:lang w:val="en-US"/>
        </w:rPr>
        <w:t>L.</w:t>
      </w:r>
      <w:r w:rsidRPr="009D55C6">
        <w:rPr>
          <w:color w:val="231F20"/>
          <w:spacing w:val="-1"/>
          <w:sz w:val="16"/>
          <w:lang w:val="en-US"/>
        </w:rPr>
        <w:t xml:space="preserve"> </w:t>
      </w:r>
      <w:r w:rsidRPr="009D55C6">
        <w:rPr>
          <w:color w:val="231F20"/>
          <w:sz w:val="16"/>
          <w:lang w:val="en-US"/>
        </w:rPr>
        <w:t>Worthington</w:t>
      </w:r>
      <w:r w:rsidRPr="009D55C6">
        <w:rPr>
          <w:color w:val="231F20"/>
          <w:spacing w:val="-1"/>
          <w:sz w:val="16"/>
          <w:lang w:val="en-US"/>
        </w:rPr>
        <w:t xml:space="preserve"> </w:t>
      </w:r>
      <w:r w:rsidRPr="009D55C6">
        <w:rPr>
          <w:color w:val="231F20"/>
          <w:sz w:val="16"/>
          <w:lang w:val="en-US"/>
        </w:rPr>
        <w:t>Jr,</w:t>
      </w:r>
      <w:r w:rsidRPr="009D55C6">
        <w:rPr>
          <w:color w:val="231F20"/>
          <w:spacing w:val="-1"/>
          <w:sz w:val="16"/>
          <w:lang w:val="en-US"/>
        </w:rPr>
        <w:t xml:space="preserve"> </w:t>
      </w:r>
      <w:r w:rsidRPr="009D55C6">
        <w:rPr>
          <w:color w:val="231F20"/>
          <w:sz w:val="16"/>
          <w:lang w:val="en-US"/>
        </w:rPr>
        <w:t>“Humility:</w:t>
      </w:r>
      <w:r w:rsidRPr="009D55C6">
        <w:rPr>
          <w:color w:val="231F20"/>
          <w:spacing w:val="-1"/>
          <w:sz w:val="16"/>
          <w:lang w:val="en-US"/>
        </w:rPr>
        <w:t xml:space="preserve"> </w:t>
      </w:r>
      <w:r w:rsidRPr="009D55C6">
        <w:rPr>
          <w:color w:val="231F20"/>
          <w:sz w:val="16"/>
          <w:lang w:val="en-US"/>
        </w:rPr>
        <w:t>The</w:t>
      </w:r>
      <w:r w:rsidRPr="009D55C6">
        <w:rPr>
          <w:color w:val="231F20"/>
          <w:spacing w:val="-1"/>
          <w:sz w:val="16"/>
          <w:lang w:val="en-US"/>
        </w:rPr>
        <w:t xml:space="preserve"> </w:t>
      </w:r>
      <w:r w:rsidRPr="009D55C6">
        <w:rPr>
          <w:color w:val="231F20"/>
          <w:sz w:val="16"/>
          <w:lang w:val="en-US"/>
        </w:rPr>
        <w:t>Quiet</w:t>
      </w:r>
      <w:r w:rsidRPr="009D55C6">
        <w:rPr>
          <w:color w:val="231F20"/>
          <w:spacing w:val="-1"/>
          <w:sz w:val="16"/>
          <w:lang w:val="en-US"/>
        </w:rPr>
        <w:t xml:space="preserve"> </w:t>
      </w:r>
      <w:r w:rsidRPr="009D55C6">
        <w:rPr>
          <w:color w:val="231F20"/>
          <w:sz w:val="16"/>
          <w:lang w:val="en-US"/>
        </w:rPr>
        <w:t>Virtue,”</w:t>
      </w:r>
      <w:r w:rsidRPr="009D55C6">
        <w:rPr>
          <w:color w:val="231F20"/>
          <w:spacing w:val="-1"/>
          <w:sz w:val="16"/>
          <w:lang w:val="en-US"/>
        </w:rPr>
        <w:t xml:space="preserve"> </w:t>
      </w:r>
      <w:r w:rsidRPr="009D55C6">
        <w:rPr>
          <w:rFonts w:ascii="Arial" w:hAnsi="Arial"/>
          <w:i/>
          <w:color w:val="231F20"/>
          <w:sz w:val="16"/>
          <w:lang w:val="en-US"/>
        </w:rPr>
        <w:t>Journal</w:t>
      </w:r>
      <w:r w:rsidRPr="009D55C6">
        <w:rPr>
          <w:rFonts w:ascii="Arial" w:hAnsi="Arial"/>
          <w:i/>
          <w:color w:val="231F20"/>
          <w:spacing w:val="-2"/>
          <w:sz w:val="16"/>
          <w:lang w:val="en-US"/>
        </w:rPr>
        <w:t xml:space="preserve"> </w:t>
      </w:r>
      <w:r w:rsidRPr="009D55C6">
        <w:rPr>
          <w:rFonts w:ascii="Arial" w:hAnsi="Arial"/>
          <w:i/>
          <w:color w:val="231F20"/>
          <w:sz w:val="16"/>
          <w:lang w:val="en-US"/>
        </w:rPr>
        <w:t>of</w:t>
      </w:r>
      <w:r w:rsidRPr="009D55C6">
        <w:rPr>
          <w:rFonts w:ascii="Arial" w:hAnsi="Arial"/>
          <w:i/>
          <w:color w:val="231F20"/>
          <w:spacing w:val="-1"/>
          <w:sz w:val="16"/>
          <w:lang w:val="en-US"/>
        </w:rPr>
        <w:t xml:space="preserve"> </w:t>
      </w:r>
      <w:r w:rsidRPr="009D55C6">
        <w:rPr>
          <w:rFonts w:ascii="Arial" w:hAnsi="Arial"/>
          <w:i/>
          <w:color w:val="231F20"/>
          <w:sz w:val="16"/>
          <w:lang w:val="en-US"/>
        </w:rPr>
        <w:t>Psychology</w:t>
      </w:r>
      <w:r w:rsidRPr="009D55C6">
        <w:rPr>
          <w:rFonts w:ascii="Arial" w:hAnsi="Arial"/>
          <w:i/>
          <w:color w:val="231F20"/>
          <w:spacing w:val="-1"/>
          <w:sz w:val="16"/>
          <w:lang w:val="en-US"/>
        </w:rPr>
        <w:t xml:space="preserve"> </w:t>
      </w:r>
      <w:r w:rsidRPr="009D55C6">
        <w:rPr>
          <w:rFonts w:ascii="Arial" w:hAnsi="Arial"/>
          <w:i/>
          <w:color w:val="231F20"/>
          <w:spacing w:val="-5"/>
          <w:sz w:val="16"/>
          <w:lang w:val="en-US"/>
        </w:rPr>
        <w:t>and</w:t>
      </w:r>
      <w:r>
        <w:rPr>
          <w:rFonts w:ascii="Arial" w:hAnsi="Arial"/>
          <w:i/>
          <w:color w:val="231F20"/>
          <w:spacing w:val="-5"/>
          <w:sz w:val="16"/>
          <w:lang w:val="en-US"/>
        </w:rPr>
        <w:t xml:space="preserve"> </w:t>
      </w:r>
      <w:r w:rsidRPr="009D55C6">
        <w:rPr>
          <w:rFonts w:ascii="Arial"/>
          <w:i/>
          <w:color w:val="231F20"/>
          <w:sz w:val="16"/>
          <w:lang w:val="en-US"/>
        </w:rPr>
        <w:t>Christianity</w:t>
      </w:r>
      <w:r w:rsidRPr="009D55C6">
        <w:rPr>
          <w:rFonts w:ascii="Arial"/>
          <w:i/>
          <w:color w:val="231F20"/>
          <w:spacing w:val="-8"/>
          <w:sz w:val="16"/>
          <w:lang w:val="en-US"/>
        </w:rPr>
        <w:t xml:space="preserve"> </w:t>
      </w:r>
      <w:r w:rsidRPr="009D55C6">
        <w:rPr>
          <w:rFonts w:ascii="Trebuchet MS"/>
          <w:color w:val="231F20"/>
          <w:sz w:val="16"/>
          <w:lang w:val="en-US"/>
        </w:rPr>
        <w:t>(2008,</w:t>
      </w:r>
      <w:r w:rsidRPr="009D55C6">
        <w:rPr>
          <w:rFonts w:ascii="Trebuchet MS"/>
          <w:color w:val="231F20"/>
          <w:spacing w:val="-11"/>
          <w:sz w:val="16"/>
          <w:lang w:val="en-US"/>
        </w:rPr>
        <w:t xml:space="preserve"> </w:t>
      </w:r>
      <w:r w:rsidRPr="009D55C6">
        <w:rPr>
          <w:rFonts w:ascii="Trebuchet MS"/>
          <w:color w:val="231F20"/>
          <w:sz w:val="16"/>
          <w:lang w:val="en-US"/>
        </w:rPr>
        <w:t>Vol</w:t>
      </w:r>
      <w:r w:rsidRPr="009D55C6">
        <w:rPr>
          <w:rFonts w:ascii="Trebuchet MS"/>
          <w:color w:val="231F20"/>
          <w:spacing w:val="-11"/>
          <w:sz w:val="16"/>
          <w:lang w:val="en-US"/>
        </w:rPr>
        <w:t xml:space="preserve"> </w:t>
      </w:r>
      <w:r w:rsidRPr="009D55C6">
        <w:rPr>
          <w:rFonts w:ascii="Trebuchet MS"/>
          <w:color w:val="231F20"/>
          <w:sz w:val="16"/>
          <w:lang w:val="en-US"/>
        </w:rPr>
        <w:t>27,</w:t>
      </w:r>
      <w:r w:rsidRPr="009D55C6">
        <w:rPr>
          <w:rFonts w:ascii="Trebuchet MS"/>
          <w:color w:val="231F20"/>
          <w:spacing w:val="-11"/>
          <w:sz w:val="16"/>
          <w:lang w:val="en-US"/>
        </w:rPr>
        <w:t xml:space="preserve"> </w:t>
      </w:r>
      <w:r w:rsidRPr="009D55C6">
        <w:rPr>
          <w:rFonts w:ascii="Trebuchet MS"/>
          <w:color w:val="231F20"/>
          <w:sz w:val="16"/>
          <w:lang w:val="en-US"/>
        </w:rPr>
        <w:t>No.</w:t>
      </w:r>
      <w:r w:rsidRPr="009D55C6">
        <w:rPr>
          <w:rFonts w:ascii="Trebuchet MS"/>
          <w:color w:val="231F20"/>
          <w:spacing w:val="-11"/>
          <w:sz w:val="16"/>
          <w:lang w:val="en-US"/>
        </w:rPr>
        <w:t xml:space="preserve"> </w:t>
      </w:r>
      <w:r w:rsidRPr="009D55C6">
        <w:rPr>
          <w:rFonts w:ascii="Trebuchet MS"/>
          <w:color w:val="231F20"/>
          <w:sz w:val="16"/>
          <w:lang w:val="en-US"/>
        </w:rPr>
        <w:t>3,</w:t>
      </w:r>
      <w:r w:rsidRPr="009D55C6">
        <w:rPr>
          <w:rFonts w:ascii="Trebuchet MS"/>
          <w:color w:val="231F20"/>
          <w:spacing w:val="-11"/>
          <w:sz w:val="16"/>
          <w:lang w:val="en-US"/>
        </w:rPr>
        <w:t xml:space="preserve"> </w:t>
      </w:r>
      <w:r w:rsidRPr="009D55C6">
        <w:rPr>
          <w:rFonts w:ascii="Trebuchet MS"/>
          <w:color w:val="231F20"/>
          <w:sz w:val="16"/>
          <w:lang w:val="en-US"/>
        </w:rPr>
        <w:t>270-</w:t>
      </w:r>
      <w:r w:rsidRPr="009D55C6">
        <w:rPr>
          <w:rFonts w:ascii="Trebuchet MS"/>
          <w:color w:val="231F20"/>
          <w:spacing w:val="-2"/>
          <w:sz w:val="16"/>
          <w:lang w:val="en-US"/>
        </w:rPr>
        <w:t>273).</w:t>
      </w:r>
    </w:p>
    <w:p w14:paraId="577EC01C" w14:textId="1FB94DEF" w:rsidR="009D55C6" w:rsidRPr="009D55C6" w:rsidRDefault="009D55C6" w:rsidP="009D55C6">
      <w:pPr>
        <w:pStyle w:val="PargrafodaLista"/>
        <w:widowControl w:val="0"/>
        <w:numPr>
          <w:ilvl w:val="0"/>
          <w:numId w:val="9"/>
        </w:numPr>
        <w:tabs>
          <w:tab w:val="left" w:pos="1016"/>
        </w:tabs>
        <w:autoSpaceDE w:val="0"/>
        <w:autoSpaceDN w:val="0"/>
        <w:spacing w:before="94" w:after="0" w:line="240" w:lineRule="auto"/>
        <w:ind w:left="284" w:hanging="216"/>
        <w:contextualSpacing w:val="0"/>
        <w:rPr>
          <w:rFonts w:ascii="Trebuchet MS"/>
          <w:color w:val="231F20"/>
          <w:sz w:val="16"/>
        </w:rPr>
      </w:pPr>
      <w:r w:rsidRPr="009D55C6">
        <w:rPr>
          <w:rFonts w:ascii="Trebuchet MS"/>
          <w:color w:val="231F20"/>
          <w:sz w:val="16"/>
        </w:rPr>
        <w:t>Conforme citado em</w:t>
      </w:r>
      <w:r w:rsidRPr="009D55C6">
        <w:rPr>
          <w:rFonts w:ascii="Trebuchet MS"/>
          <w:color w:val="231F20"/>
          <w:spacing w:val="-5"/>
          <w:sz w:val="16"/>
        </w:rPr>
        <w:t xml:space="preserve"> </w:t>
      </w:r>
      <w:r w:rsidRPr="009D55C6">
        <w:rPr>
          <w:rFonts w:ascii="Trebuchet MS"/>
          <w:color w:val="231F20"/>
          <w:sz w:val="16"/>
        </w:rPr>
        <w:t>Grubbs</w:t>
      </w:r>
      <w:r w:rsidRPr="009D55C6">
        <w:rPr>
          <w:rFonts w:ascii="Trebuchet MS"/>
          <w:color w:val="231F20"/>
          <w:spacing w:val="-5"/>
          <w:sz w:val="16"/>
        </w:rPr>
        <w:t xml:space="preserve"> </w:t>
      </w:r>
      <w:r w:rsidRPr="009D55C6">
        <w:rPr>
          <w:rFonts w:ascii="Trebuchet MS"/>
          <w:color w:val="231F20"/>
          <w:sz w:val="16"/>
        </w:rPr>
        <w:t>&amp;</w:t>
      </w:r>
      <w:r w:rsidRPr="009D55C6">
        <w:rPr>
          <w:rFonts w:ascii="Trebuchet MS"/>
          <w:color w:val="231F20"/>
          <w:spacing w:val="-5"/>
          <w:sz w:val="16"/>
        </w:rPr>
        <w:t xml:space="preserve"> </w:t>
      </w:r>
      <w:r w:rsidRPr="009D55C6">
        <w:rPr>
          <w:rFonts w:ascii="Trebuchet MS"/>
          <w:color w:val="231F20"/>
          <w:sz w:val="16"/>
        </w:rPr>
        <w:t>Exline,</w:t>
      </w:r>
      <w:r w:rsidRPr="009D55C6">
        <w:rPr>
          <w:rFonts w:ascii="Trebuchet MS"/>
          <w:color w:val="231F20"/>
          <w:spacing w:val="-6"/>
          <w:sz w:val="16"/>
        </w:rPr>
        <w:t xml:space="preserve"> </w:t>
      </w:r>
      <w:r w:rsidRPr="009D55C6">
        <w:rPr>
          <w:rFonts w:ascii="Trebuchet MS"/>
          <w:color w:val="231F20"/>
          <w:spacing w:val="-2"/>
          <w:sz w:val="16"/>
        </w:rPr>
        <w:t>2015.</w:t>
      </w:r>
    </w:p>
    <w:p w14:paraId="349CDE38" w14:textId="77777777" w:rsidR="009D55C6" w:rsidRDefault="009D55C6" w:rsidP="009D55C6">
      <w:pPr>
        <w:pStyle w:val="PargrafodaLista"/>
        <w:widowControl w:val="0"/>
        <w:numPr>
          <w:ilvl w:val="0"/>
          <w:numId w:val="9"/>
        </w:numPr>
        <w:tabs>
          <w:tab w:val="left" w:pos="1016"/>
        </w:tabs>
        <w:autoSpaceDE w:val="0"/>
        <w:autoSpaceDN w:val="0"/>
        <w:spacing w:before="94" w:after="0" w:line="240" w:lineRule="auto"/>
        <w:ind w:left="284" w:hanging="216"/>
        <w:contextualSpacing w:val="0"/>
        <w:rPr>
          <w:rFonts w:ascii="Trebuchet MS"/>
          <w:color w:val="231F20"/>
          <w:sz w:val="16"/>
        </w:rPr>
      </w:pPr>
      <w:r>
        <w:rPr>
          <w:rFonts w:ascii="Trebuchet MS"/>
          <w:color w:val="231F20"/>
          <w:spacing w:val="-4"/>
          <w:sz w:val="16"/>
        </w:rPr>
        <w:t>Wright</w:t>
      </w:r>
      <w:r>
        <w:rPr>
          <w:rFonts w:ascii="Trebuchet MS"/>
          <w:color w:val="231F20"/>
          <w:spacing w:val="-2"/>
          <w:sz w:val="16"/>
        </w:rPr>
        <w:t xml:space="preserve"> </w:t>
      </w:r>
      <w:r>
        <w:rPr>
          <w:rFonts w:ascii="Trebuchet MS"/>
          <w:color w:val="231F20"/>
          <w:spacing w:val="-4"/>
          <w:sz w:val="16"/>
        </w:rPr>
        <w:t>(2010),</w:t>
      </w:r>
      <w:r>
        <w:rPr>
          <w:rFonts w:ascii="Trebuchet MS"/>
          <w:color w:val="231F20"/>
          <w:spacing w:val="-1"/>
          <w:sz w:val="16"/>
        </w:rPr>
        <w:t xml:space="preserve"> </w:t>
      </w:r>
      <w:r>
        <w:rPr>
          <w:rFonts w:ascii="Trebuchet MS"/>
          <w:color w:val="231F20"/>
          <w:spacing w:val="-4"/>
          <w:sz w:val="16"/>
        </w:rPr>
        <w:t>p.</w:t>
      </w:r>
      <w:r>
        <w:rPr>
          <w:rFonts w:ascii="Trebuchet MS"/>
          <w:color w:val="231F20"/>
          <w:spacing w:val="-2"/>
          <w:sz w:val="16"/>
        </w:rPr>
        <w:t xml:space="preserve"> </w:t>
      </w:r>
      <w:r>
        <w:rPr>
          <w:rFonts w:ascii="Trebuchet MS"/>
          <w:color w:val="231F20"/>
          <w:spacing w:val="-5"/>
          <w:sz w:val="16"/>
        </w:rPr>
        <w:t>253</w:t>
      </w:r>
    </w:p>
    <w:p w14:paraId="0105E157" w14:textId="6CA4EC78" w:rsidR="009D55C6" w:rsidRPr="009D55C6" w:rsidRDefault="009D55C6" w:rsidP="009D55C6">
      <w:pPr>
        <w:pStyle w:val="PargrafodaLista"/>
        <w:widowControl w:val="0"/>
        <w:numPr>
          <w:ilvl w:val="0"/>
          <w:numId w:val="9"/>
        </w:numPr>
        <w:tabs>
          <w:tab w:val="left" w:pos="1016"/>
        </w:tabs>
        <w:autoSpaceDE w:val="0"/>
        <w:autoSpaceDN w:val="0"/>
        <w:spacing w:before="94" w:after="0" w:line="240" w:lineRule="auto"/>
        <w:ind w:left="284" w:hanging="216"/>
        <w:contextualSpacing w:val="0"/>
        <w:rPr>
          <w:rFonts w:ascii="Trebuchet MS"/>
          <w:color w:val="231F20"/>
          <w:sz w:val="16"/>
        </w:rPr>
      </w:pPr>
      <w:r w:rsidRPr="009D55C6">
        <w:rPr>
          <w:rFonts w:ascii="Trebuchet MS"/>
          <w:color w:val="231F20"/>
          <w:sz w:val="16"/>
        </w:rPr>
        <w:t>Conforme citado em</w:t>
      </w:r>
      <w:r w:rsidRPr="009D55C6">
        <w:rPr>
          <w:rFonts w:ascii="Trebuchet MS"/>
          <w:color w:val="231F20"/>
          <w:spacing w:val="-5"/>
          <w:sz w:val="16"/>
        </w:rPr>
        <w:t xml:space="preserve"> </w:t>
      </w:r>
      <w:r w:rsidRPr="009D55C6">
        <w:rPr>
          <w:rFonts w:ascii="Trebuchet MS"/>
          <w:color w:val="231F20"/>
          <w:sz w:val="16"/>
        </w:rPr>
        <w:t>Grubbs</w:t>
      </w:r>
      <w:r w:rsidRPr="009D55C6">
        <w:rPr>
          <w:rFonts w:ascii="Trebuchet MS"/>
          <w:color w:val="231F20"/>
          <w:spacing w:val="-5"/>
          <w:sz w:val="16"/>
        </w:rPr>
        <w:t xml:space="preserve"> </w:t>
      </w:r>
      <w:r w:rsidRPr="009D55C6">
        <w:rPr>
          <w:rFonts w:ascii="Trebuchet MS"/>
          <w:color w:val="231F20"/>
          <w:sz w:val="16"/>
        </w:rPr>
        <w:t>&amp;</w:t>
      </w:r>
      <w:r w:rsidRPr="009D55C6">
        <w:rPr>
          <w:rFonts w:ascii="Trebuchet MS"/>
          <w:color w:val="231F20"/>
          <w:spacing w:val="-6"/>
          <w:sz w:val="16"/>
        </w:rPr>
        <w:t xml:space="preserve"> </w:t>
      </w:r>
      <w:r w:rsidRPr="009D55C6">
        <w:rPr>
          <w:rFonts w:ascii="Trebuchet MS"/>
          <w:color w:val="231F20"/>
          <w:sz w:val="16"/>
        </w:rPr>
        <w:t>Exline,</w:t>
      </w:r>
      <w:r w:rsidRPr="009D55C6">
        <w:rPr>
          <w:rFonts w:ascii="Trebuchet MS"/>
          <w:color w:val="231F20"/>
          <w:spacing w:val="-5"/>
          <w:sz w:val="16"/>
        </w:rPr>
        <w:t xml:space="preserve"> </w:t>
      </w:r>
      <w:r w:rsidRPr="009D55C6">
        <w:rPr>
          <w:rFonts w:ascii="Trebuchet MS"/>
          <w:color w:val="231F20"/>
          <w:sz w:val="16"/>
        </w:rPr>
        <w:t>2015,</w:t>
      </w:r>
      <w:r w:rsidRPr="009D55C6">
        <w:rPr>
          <w:rFonts w:ascii="Trebuchet MS"/>
          <w:color w:val="231F20"/>
          <w:spacing w:val="-6"/>
          <w:sz w:val="16"/>
        </w:rPr>
        <w:t xml:space="preserve"> </w:t>
      </w:r>
      <w:r w:rsidRPr="009D55C6">
        <w:rPr>
          <w:rFonts w:ascii="Trebuchet MS"/>
          <w:color w:val="231F20"/>
          <w:sz w:val="16"/>
        </w:rPr>
        <w:t>p.</w:t>
      </w:r>
      <w:r w:rsidRPr="009D55C6">
        <w:rPr>
          <w:rFonts w:ascii="Trebuchet MS"/>
          <w:color w:val="231F20"/>
          <w:spacing w:val="-5"/>
          <w:sz w:val="16"/>
        </w:rPr>
        <w:t xml:space="preserve"> 41.</w:t>
      </w:r>
    </w:p>
    <w:p w14:paraId="59A275A9" w14:textId="77777777" w:rsidR="009D55C6" w:rsidRDefault="009D55C6" w:rsidP="009D55C6">
      <w:pPr>
        <w:pStyle w:val="PargrafodaLista"/>
        <w:widowControl w:val="0"/>
        <w:numPr>
          <w:ilvl w:val="0"/>
          <w:numId w:val="9"/>
        </w:numPr>
        <w:tabs>
          <w:tab w:val="left" w:pos="1016"/>
        </w:tabs>
        <w:autoSpaceDE w:val="0"/>
        <w:autoSpaceDN w:val="0"/>
        <w:spacing w:before="94" w:after="0" w:line="240" w:lineRule="auto"/>
        <w:ind w:left="284" w:hanging="216"/>
        <w:contextualSpacing w:val="0"/>
        <w:rPr>
          <w:rFonts w:ascii="Trebuchet MS"/>
          <w:color w:val="231F20"/>
          <w:sz w:val="16"/>
        </w:rPr>
      </w:pPr>
      <w:r>
        <w:rPr>
          <w:rFonts w:ascii="Trebuchet MS"/>
          <w:color w:val="231F20"/>
          <w:spacing w:val="-2"/>
          <w:sz w:val="16"/>
        </w:rPr>
        <w:t>Davis</w:t>
      </w:r>
      <w:r>
        <w:rPr>
          <w:rFonts w:ascii="Trebuchet MS"/>
          <w:color w:val="231F20"/>
          <w:spacing w:val="-8"/>
          <w:sz w:val="16"/>
        </w:rPr>
        <w:t xml:space="preserve"> </w:t>
      </w:r>
      <w:r>
        <w:rPr>
          <w:rFonts w:ascii="Trebuchet MS"/>
          <w:color w:val="231F20"/>
          <w:spacing w:val="-2"/>
          <w:sz w:val="16"/>
        </w:rPr>
        <w:t>et</w:t>
      </w:r>
      <w:r>
        <w:rPr>
          <w:rFonts w:ascii="Trebuchet MS"/>
          <w:color w:val="231F20"/>
          <w:spacing w:val="-8"/>
          <w:sz w:val="16"/>
        </w:rPr>
        <w:t xml:space="preserve"> </w:t>
      </w:r>
      <w:r>
        <w:rPr>
          <w:rFonts w:ascii="Trebuchet MS"/>
          <w:color w:val="231F20"/>
          <w:spacing w:val="-2"/>
          <w:sz w:val="16"/>
        </w:rPr>
        <w:t>al.,</w:t>
      </w:r>
      <w:r>
        <w:rPr>
          <w:rFonts w:ascii="Trebuchet MS"/>
          <w:color w:val="231F20"/>
          <w:spacing w:val="-7"/>
          <w:sz w:val="16"/>
        </w:rPr>
        <w:t xml:space="preserve"> </w:t>
      </w:r>
      <w:r>
        <w:rPr>
          <w:rFonts w:ascii="Trebuchet MS"/>
          <w:color w:val="231F20"/>
          <w:spacing w:val="-2"/>
          <w:sz w:val="16"/>
        </w:rPr>
        <w:t>2015.</w:t>
      </w:r>
    </w:p>
    <w:p w14:paraId="4888B0EF" w14:textId="77777777" w:rsidR="009D55C6" w:rsidRDefault="009D55C6" w:rsidP="009D55C6">
      <w:pPr>
        <w:pStyle w:val="PargrafodaLista"/>
        <w:widowControl w:val="0"/>
        <w:numPr>
          <w:ilvl w:val="0"/>
          <w:numId w:val="9"/>
        </w:numPr>
        <w:tabs>
          <w:tab w:val="left" w:pos="1016"/>
        </w:tabs>
        <w:autoSpaceDE w:val="0"/>
        <w:autoSpaceDN w:val="0"/>
        <w:spacing w:before="95" w:after="0" w:line="240" w:lineRule="auto"/>
        <w:ind w:left="284" w:hanging="216"/>
        <w:contextualSpacing w:val="0"/>
        <w:rPr>
          <w:color w:val="231F20"/>
          <w:sz w:val="16"/>
        </w:rPr>
      </w:pPr>
      <w:r>
        <w:rPr>
          <w:color w:val="231F20"/>
          <w:spacing w:val="-2"/>
          <w:sz w:val="16"/>
        </w:rPr>
        <w:t>Exline</w:t>
      </w:r>
      <w:r>
        <w:rPr>
          <w:color w:val="231F20"/>
          <w:spacing w:val="-8"/>
          <w:sz w:val="16"/>
        </w:rPr>
        <w:t xml:space="preserve"> </w:t>
      </w:r>
      <w:r>
        <w:rPr>
          <w:color w:val="231F20"/>
          <w:spacing w:val="-2"/>
          <w:sz w:val="16"/>
        </w:rPr>
        <w:t>&amp;</w:t>
      </w:r>
      <w:r>
        <w:rPr>
          <w:color w:val="231F20"/>
          <w:spacing w:val="-7"/>
          <w:sz w:val="16"/>
        </w:rPr>
        <w:t xml:space="preserve"> </w:t>
      </w:r>
      <w:r>
        <w:rPr>
          <w:color w:val="231F20"/>
          <w:spacing w:val="-2"/>
          <w:sz w:val="16"/>
        </w:rPr>
        <w:t>Geyer,</w:t>
      </w:r>
      <w:r>
        <w:rPr>
          <w:color w:val="231F20"/>
          <w:spacing w:val="-7"/>
          <w:sz w:val="16"/>
        </w:rPr>
        <w:t xml:space="preserve"> </w:t>
      </w:r>
      <w:r>
        <w:rPr>
          <w:color w:val="231F20"/>
          <w:spacing w:val="-4"/>
          <w:sz w:val="16"/>
        </w:rPr>
        <w:t>2004</w:t>
      </w:r>
    </w:p>
    <w:p w14:paraId="3EF88C47" w14:textId="77777777" w:rsidR="009D55C6" w:rsidRPr="009D55C6" w:rsidRDefault="009D55C6" w:rsidP="009D55C6">
      <w:pPr>
        <w:pStyle w:val="PargrafodaLista"/>
        <w:widowControl w:val="0"/>
        <w:numPr>
          <w:ilvl w:val="0"/>
          <w:numId w:val="9"/>
        </w:numPr>
        <w:tabs>
          <w:tab w:val="left" w:pos="1016"/>
        </w:tabs>
        <w:autoSpaceDE w:val="0"/>
        <w:autoSpaceDN w:val="0"/>
        <w:spacing w:before="96" w:after="0" w:line="240" w:lineRule="auto"/>
        <w:ind w:left="284" w:hanging="216"/>
        <w:contextualSpacing w:val="0"/>
        <w:rPr>
          <w:rFonts w:ascii="Trebuchet MS"/>
          <w:color w:val="231F20"/>
          <w:sz w:val="16"/>
          <w:lang w:val="en-US"/>
        </w:rPr>
      </w:pPr>
      <w:r w:rsidRPr="009D55C6">
        <w:rPr>
          <w:rFonts w:ascii="Trebuchet MS"/>
          <w:color w:val="231F20"/>
          <w:spacing w:val="-4"/>
          <w:sz w:val="16"/>
          <w:lang w:val="en-US"/>
        </w:rPr>
        <w:t>Hilbig</w:t>
      </w:r>
      <w:r w:rsidRPr="009D55C6">
        <w:rPr>
          <w:rFonts w:ascii="Trebuchet MS"/>
          <w:color w:val="231F20"/>
          <w:spacing w:val="-6"/>
          <w:sz w:val="16"/>
          <w:lang w:val="en-US"/>
        </w:rPr>
        <w:t xml:space="preserve"> </w:t>
      </w:r>
      <w:r w:rsidRPr="009D55C6">
        <w:rPr>
          <w:rFonts w:ascii="Trebuchet MS"/>
          <w:color w:val="231F20"/>
          <w:spacing w:val="-4"/>
          <w:sz w:val="16"/>
          <w:lang w:val="en-US"/>
        </w:rPr>
        <w:t>&amp;</w:t>
      </w:r>
      <w:r w:rsidRPr="009D55C6">
        <w:rPr>
          <w:rFonts w:ascii="Trebuchet MS"/>
          <w:color w:val="231F20"/>
          <w:spacing w:val="-5"/>
          <w:sz w:val="16"/>
          <w:lang w:val="en-US"/>
        </w:rPr>
        <w:t xml:space="preserve"> </w:t>
      </w:r>
      <w:r w:rsidRPr="009D55C6">
        <w:rPr>
          <w:rFonts w:ascii="Trebuchet MS"/>
          <w:color w:val="231F20"/>
          <w:spacing w:val="-4"/>
          <w:sz w:val="16"/>
          <w:lang w:val="en-US"/>
        </w:rPr>
        <w:t>Zettler,</w:t>
      </w:r>
      <w:r w:rsidRPr="009D55C6">
        <w:rPr>
          <w:rFonts w:ascii="Trebuchet MS"/>
          <w:color w:val="231F20"/>
          <w:spacing w:val="-6"/>
          <w:sz w:val="16"/>
          <w:lang w:val="en-US"/>
        </w:rPr>
        <w:t xml:space="preserve"> </w:t>
      </w:r>
      <w:r w:rsidRPr="009D55C6">
        <w:rPr>
          <w:rFonts w:ascii="Trebuchet MS"/>
          <w:color w:val="231F20"/>
          <w:spacing w:val="-4"/>
          <w:sz w:val="16"/>
          <w:lang w:val="en-US"/>
        </w:rPr>
        <w:t>2009;</w:t>
      </w:r>
      <w:r w:rsidRPr="009D55C6">
        <w:rPr>
          <w:rFonts w:ascii="Trebuchet MS"/>
          <w:color w:val="231F20"/>
          <w:spacing w:val="-6"/>
          <w:sz w:val="16"/>
          <w:lang w:val="en-US"/>
        </w:rPr>
        <w:t xml:space="preserve"> </w:t>
      </w:r>
      <w:r w:rsidRPr="009D55C6">
        <w:rPr>
          <w:rFonts w:ascii="Trebuchet MS"/>
          <w:color w:val="231F20"/>
          <w:spacing w:val="-4"/>
          <w:sz w:val="16"/>
          <w:lang w:val="en-US"/>
        </w:rPr>
        <w:t>Labouff</w:t>
      </w:r>
      <w:r w:rsidRPr="009D55C6">
        <w:rPr>
          <w:rFonts w:ascii="Trebuchet MS"/>
          <w:color w:val="231F20"/>
          <w:spacing w:val="-5"/>
          <w:sz w:val="16"/>
          <w:lang w:val="en-US"/>
        </w:rPr>
        <w:t xml:space="preserve"> </w:t>
      </w:r>
      <w:r w:rsidRPr="009D55C6">
        <w:rPr>
          <w:rFonts w:ascii="Trebuchet MS"/>
          <w:color w:val="231F20"/>
          <w:spacing w:val="-4"/>
          <w:sz w:val="16"/>
          <w:lang w:val="en-US"/>
        </w:rPr>
        <w:t>et</w:t>
      </w:r>
      <w:r w:rsidRPr="009D55C6">
        <w:rPr>
          <w:rFonts w:ascii="Trebuchet MS"/>
          <w:color w:val="231F20"/>
          <w:spacing w:val="-6"/>
          <w:sz w:val="16"/>
          <w:lang w:val="en-US"/>
        </w:rPr>
        <w:t xml:space="preserve"> </w:t>
      </w:r>
      <w:r w:rsidRPr="009D55C6">
        <w:rPr>
          <w:rFonts w:ascii="Trebuchet MS"/>
          <w:color w:val="231F20"/>
          <w:spacing w:val="-4"/>
          <w:sz w:val="16"/>
          <w:lang w:val="en-US"/>
        </w:rPr>
        <w:t>al.,</w:t>
      </w:r>
      <w:r w:rsidRPr="009D55C6">
        <w:rPr>
          <w:rFonts w:ascii="Trebuchet MS"/>
          <w:color w:val="231F20"/>
          <w:spacing w:val="-5"/>
          <w:sz w:val="16"/>
          <w:lang w:val="en-US"/>
        </w:rPr>
        <w:t xml:space="preserve"> </w:t>
      </w:r>
      <w:r w:rsidRPr="009D55C6">
        <w:rPr>
          <w:rFonts w:ascii="Trebuchet MS"/>
          <w:color w:val="231F20"/>
          <w:spacing w:val="-4"/>
          <w:sz w:val="16"/>
          <w:lang w:val="en-US"/>
        </w:rPr>
        <w:t>2012</w:t>
      </w:r>
    </w:p>
    <w:p w14:paraId="602A5642" w14:textId="77777777" w:rsidR="009D55C6" w:rsidRDefault="009D55C6" w:rsidP="009D55C6">
      <w:pPr>
        <w:pStyle w:val="PargrafodaLista"/>
        <w:widowControl w:val="0"/>
        <w:numPr>
          <w:ilvl w:val="0"/>
          <w:numId w:val="9"/>
        </w:numPr>
        <w:tabs>
          <w:tab w:val="left" w:pos="1016"/>
        </w:tabs>
        <w:autoSpaceDE w:val="0"/>
        <w:autoSpaceDN w:val="0"/>
        <w:spacing w:before="94" w:after="0" w:line="240" w:lineRule="auto"/>
        <w:ind w:left="284" w:hanging="216"/>
        <w:contextualSpacing w:val="0"/>
        <w:rPr>
          <w:rFonts w:ascii="Trebuchet MS"/>
          <w:color w:val="231F20"/>
          <w:sz w:val="16"/>
        </w:rPr>
      </w:pPr>
      <w:r>
        <w:rPr>
          <w:rFonts w:ascii="Trebuchet MS"/>
          <w:color w:val="231F20"/>
          <w:sz w:val="16"/>
        </w:rPr>
        <w:t>Grubbs</w:t>
      </w:r>
      <w:r>
        <w:rPr>
          <w:rFonts w:ascii="Trebuchet MS"/>
          <w:color w:val="231F20"/>
          <w:spacing w:val="-7"/>
          <w:sz w:val="16"/>
        </w:rPr>
        <w:t xml:space="preserve"> </w:t>
      </w:r>
      <w:r>
        <w:rPr>
          <w:rFonts w:ascii="Trebuchet MS"/>
          <w:color w:val="231F20"/>
          <w:sz w:val="16"/>
        </w:rPr>
        <w:t>&amp;</w:t>
      </w:r>
      <w:r>
        <w:rPr>
          <w:rFonts w:ascii="Trebuchet MS"/>
          <w:color w:val="231F20"/>
          <w:spacing w:val="-6"/>
          <w:sz w:val="16"/>
        </w:rPr>
        <w:t xml:space="preserve"> </w:t>
      </w:r>
      <w:r>
        <w:rPr>
          <w:rFonts w:ascii="Trebuchet MS"/>
          <w:color w:val="231F20"/>
          <w:sz w:val="16"/>
        </w:rPr>
        <w:t>Exline,</w:t>
      </w:r>
      <w:r>
        <w:rPr>
          <w:rFonts w:ascii="Trebuchet MS"/>
          <w:color w:val="231F20"/>
          <w:spacing w:val="-7"/>
          <w:sz w:val="16"/>
        </w:rPr>
        <w:t xml:space="preserve"> </w:t>
      </w:r>
      <w:r>
        <w:rPr>
          <w:rFonts w:ascii="Trebuchet MS"/>
          <w:color w:val="231F20"/>
          <w:sz w:val="16"/>
        </w:rPr>
        <w:t>2015,</w:t>
      </w:r>
      <w:r>
        <w:rPr>
          <w:rFonts w:ascii="Trebuchet MS"/>
          <w:color w:val="231F20"/>
          <w:spacing w:val="-6"/>
          <w:sz w:val="16"/>
        </w:rPr>
        <w:t xml:space="preserve"> </w:t>
      </w:r>
      <w:r>
        <w:rPr>
          <w:rFonts w:ascii="Trebuchet MS"/>
          <w:color w:val="231F20"/>
          <w:sz w:val="16"/>
        </w:rPr>
        <w:t>p.</w:t>
      </w:r>
      <w:r>
        <w:rPr>
          <w:rFonts w:ascii="Trebuchet MS"/>
          <w:color w:val="231F20"/>
          <w:spacing w:val="-6"/>
          <w:sz w:val="16"/>
        </w:rPr>
        <w:t xml:space="preserve"> </w:t>
      </w:r>
      <w:r>
        <w:rPr>
          <w:rFonts w:ascii="Trebuchet MS"/>
          <w:color w:val="231F20"/>
          <w:spacing w:val="-5"/>
          <w:sz w:val="16"/>
        </w:rPr>
        <w:t>41</w:t>
      </w:r>
    </w:p>
    <w:p w14:paraId="337C358F" w14:textId="4E38C660" w:rsidR="00240A2B" w:rsidRPr="00240A2B" w:rsidRDefault="009D55C6" w:rsidP="00240A2B">
      <w:pPr>
        <w:pStyle w:val="PargrafodaLista"/>
        <w:widowControl w:val="0"/>
        <w:numPr>
          <w:ilvl w:val="0"/>
          <w:numId w:val="9"/>
        </w:numPr>
        <w:tabs>
          <w:tab w:val="left" w:pos="1016"/>
        </w:tabs>
        <w:autoSpaceDE w:val="0"/>
        <w:autoSpaceDN w:val="0"/>
        <w:spacing w:before="94" w:after="0" w:line="240" w:lineRule="auto"/>
        <w:ind w:left="284" w:hanging="216"/>
        <w:contextualSpacing w:val="0"/>
        <w:rPr>
          <w:color w:val="231F20"/>
          <w:sz w:val="16"/>
        </w:rPr>
      </w:pPr>
      <w:r w:rsidRPr="009D55C6">
        <w:rPr>
          <w:rFonts w:ascii="Trebuchet MS"/>
          <w:color w:val="231F20"/>
          <w:sz w:val="16"/>
        </w:rPr>
        <w:t>Conforme citado em</w:t>
      </w:r>
      <w:r w:rsidRPr="009D55C6">
        <w:rPr>
          <w:rFonts w:ascii="Trebuchet MS"/>
          <w:color w:val="231F20"/>
          <w:spacing w:val="-5"/>
          <w:sz w:val="16"/>
        </w:rPr>
        <w:t xml:space="preserve"> </w:t>
      </w:r>
      <w:r>
        <w:rPr>
          <w:rFonts w:ascii="Trebuchet MS"/>
          <w:color w:val="231F20"/>
          <w:spacing w:val="-5"/>
          <w:sz w:val="16"/>
        </w:rPr>
        <w:t>Elliott, 201</w:t>
      </w:r>
      <w:r w:rsidR="00240A2B">
        <w:rPr>
          <w:rFonts w:ascii="Trebuchet MS"/>
          <w:color w:val="231F20"/>
          <w:spacing w:val="-5"/>
          <w:sz w:val="16"/>
        </w:rPr>
        <w:t>0.</w:t>
      </w:r>
    </w:p>
    <w:p w14:paraId="5D6B42D8" w14:textId="77777777" w:rsidR="00240A2B" w:rsidRPr="00240A2B" w:rsidRDefault="00240A2B" w:rsidP="00240A2B">
      <w:pPr>
        <w:pStyle w:val="PargrafodaLista"/>
        <w:widowControl w:val="0"/>
        <w:tabs>
          <w:tab w:val="left" w:pos="1016"/>
        </w:tabs>
        <w:autoSpaceDE w:val="0"/>
        <w:autoSpaceDN w:val="0"/>
        <w:spacing w:before="94" w:after="0" w:line="240" w:lineRule="auto"/>
        <w:ind w:left="284"/>
        <w:contextualSpacing w:val="0"/>
        <w:rPr>
          <w:color w:val="231F20"/>
          <w:sz w:val="16"/>
        </w:rPr>
      </w:pPr>
    </w:p>
    <w:p w14:paraId="06FA9417" w14:textId="413F054E" w:rsidR="009D55C6" w:rsidRDefault="00240A2B" w:rsidP="00787EB6">
      <w:pPr>
        <w:spacing w:line="276" w:lineRule="auto"/>
        <w:rPr>
          <w:rFonts w:ascii="Trebuchet MS"/>
          <w:color w:val="231F20"/>
          <w:spacing w:val="-5"/>
          <w:sz w:val="16"/>
        </w:rPr>
      </w:pPr>
      <w:r>
        <w:rPr>
          <w:rFonts w:ascii="Trebuchet MS"/>
          <w:color w:val="231F20"/>
          <w:spacing w:val="-5"/>
          <w:sz w:val="16"/>
        </w:rPr>
        <w:t>Passagens B</w:t>
      </w:r>
      <w:r>
        <w:rPr>
          <w:rFonts w:ascii="Trebuchet MS"/>
          <w:color w:val="231F20"/>
          <w:spacing w:val="-5"/>
          <w:sz w:val="16"/>
        </w:rPr>
        <w:t>í</w:t>
      </w:r>
      <w:r>
        <w:rPr>
          <w:rFonts w:ascii="Trebuchet MS"/>
          <w:color w:val="231F20"/>
          <w:spacing w:val="-5"/>
          <w:sz w:val="16"/>
        </w:rPr>
        <w:t>blicas Relacionadas</w:t>
      </w:r>
    </w:p>
    <w:p w14:paraId="779D0AB2" w14:textId="77777777" w:rsidR="006A74C7" w:rsidRDefault="00240A2B" w:rsidP="00240A2B">
      <w:pPr>
        <w:spacing w:after="0" w:line="276" w:lineRule="auto"/>
        <w:rPr>
          <w:rFonts w:ascii="Trebuchet MS"/>
          <w:color w:val="231F20"/>
          <w:spacing w:val="-5"/>
          <w:sz w:val="16"/>
        </w:rPr>
      </w:pPr>
      <w:r>
        <w:rPr>
          <w:rFonts w:ascii="Trebuchet MS"/>
          <w:color w:val="231F20"/>
          <w:spacing w:val="-5"/>
          <w:sz w:val="16"/>
        </w:rPr>
        <w:t>Salmo 25.8-10, 2 Cr</w:t>
      </w:r>
      <w:r>
        <w:rPr>
          <w:rFonts w:ascii="Trebuchet MS"/>
          <w:color w:val="231F20"/>
          <w:spacing w:val="-5"/>
          <w:sz w:val="16"/>
        </w:rPr>
        <w:t>ô</w:t>
      </w:r>
      <w:r>
        <w:rPr>
          <w:rFonts w:ascii="Trebuchet MS"/>
          <w:color w:val="231F20"/>
          <w:spacing w:val="-5"/>
          <w:sz w:val="16"/>
        </w:rPr>
        <w:t>nicas 7.14,</w:t>
      </w:r>
    </w:p>
    <w:p w14:paraId="360B2D9C" w14:textId="5DD9624D" w:rsidR="00240A2B" w:rsidRDefault="006A74C7" w:rsidP="00240A2B">
      <w:pPr>
        <w:spacing w:after="0" w:line="276" w:lineRule="auto"/>
        <w:rPr>
          <w:rFonts w:ascii="Trebuchet MS"/>
          <w:color w:val="231F20"/>
          <w:spacing w:val="-5"/>
          <w:sz w:val="16"/>
        </w:rPr>
      </w:pPr>
      <w:r>
        <w:rPr>
          <w:rFonts w:ascii="Trebuchet MS"/>
          <w:color w:val="231F20"/>
          <w:spacing w:val="-5"/>
          <w:sz w:val="16"/>
        </w:rPr>
        <w:lastRenderedPageBreak/>
        <w:t xml:space="preserve">Mateus 20, </w:t>
      </w:r>
      <w:r w:rsidR="00240A2B">
        <w:rPr>
          <w:rFonts w:ascii="Trebuchet MS"/>
          <w:color w:val="231F20"/>
          <w:spacing w:val="-5"/>
          <w:sz w:val="16"/>
        </w:rPr>
        <w:t>Lucas 9.46-48, Filipenses 2.3-8, Tiago 4.6-10.</w:t>
      </w:r>
    </w:p>
    <w:p w14:paraId="54B77C47" w14:textId="77777777" w:rsidR="00240A2B" w:rsidRDefault="00240A2B" w:rsidP="00240A2B">
      <w:pPr>
        <w:spacing w:after="0" w:line="276" w:lineRule="auto"/>
        <w:rPr>
          <w:rFonts w:ascii="Trebuchet MS"/>
          <w:color w:val="231F20"/>
          <w:spacing w:val="-5"/>
          <w:sz w:val="16"/>
        </w:rPr>
      </w:pPr>
    </w:p>
    <w:p w14:paraId="273456F4" w14:textId="76F39D4B" w:rsidR="00240A2B" w:rsidRPr="00240A2B" w:rsidRDefault="00240A2B" w:rsidP="00240A2B">
      <w:pPr>
        <w:spacing w:after="0" w:line="276" w:lineRule="auto"/>
        <w:rPr>
          <w:rFonts w:ascii="Arial" w:hAnsi="Arial" w:cs="Arial"/>
          <w:sz w:val="16"/>
          <w:szCs w:val="16"/>
        </w:rPr>
      </w:pPr>
      <w:r w:rsidRPr="00240A2B">
        <w:rPr>
          <w:rFonts w:ascii="Arial" w:hAnsi="Arial" w:cs="Arial"/>
          <w:sz w:val="16"/>
          <w:szCs w:val="16"/>
        </w:rPr>
        <w:t>P20, P23, P41, P46</w:t>
      </w:r>
      <w:r>
        <w:rPr>
          <w:rFonts w:ascii="Arial" w:hAnsi="Arial" w:cs="Arial"/>
          <w:sz w:val="16"/>
          <w:szCs w:val="16"/>
        </w:rPr>
        <w:t xml:space="preserve"> do CNC</w:t>
      </w:r>
    </w:p>
    <w:p w14:paraId="30CDFA60" w14:textId="44A67ABC" w:rsidR="007C75C8" w:rsidRDefault="00240A2B" w:rsidP="00240A2B">
      <w:pPr>
        <w:spacing w:after="0" w:line="276" w:lineRule="auto"/>
        <w:rPr>
          <w:rFonts w:ascii="Arial" w:hAnsi="Arial" w:cs="Arial"/>
          <w:i/>
          <w:iCs/>
          <w:sz w:val="16"/>
          <w:szCs w:val="16"/>
        </w:rPr>
      </w:pPr>
      <w:r w:rsidRPr="00240A2B">
        <w:rPr>
          <w:rFonts w:ascii="Arial" w:hAnsi="Arial" w:cs="Arial"/>
          <w:i/>
          <w:iCs/>
          <w:sz w:val="16"/>
          <w:szCs w:val="16"/>
        </w:rPr>
        <w:t>À medida que as crianças observarem a humildade demonstrada na vida de Jesus, elas serão moldadas para estar</w:t>
      </w:r>
      <w:r w:rsidR="006A74C7">
        <w:rPr>
          <w:rFonts w:ascii="Arial" w:hAnsi="Arial" w:cs="Arial"/>
          <w:i/>
          <w:iCs/>
          <w:sz w:val="16"/>
          <w:szCs w:val="16"/>
        </w:rPr>
        <w:t>em</w:t>
      </w:r>
      <w:r w:rsidRPr="00240A2B">
        <w:rPr>
          <w:rFonts w:ascii="Arial" w:hAnsi="Arial" w:cs="Arial"/>
          <w:i/>
          <w:iCs/>
          <w:sz w:val="16"/>
          <w:szCs w:val="16"/>
        </w:rPr>
        <w:t xml:space="preserve"> cada vez mais inclinadas a colocar as necessidades dos outros acima das suas próprias. Elas devem estar dispostas a sacrificar ganhos pessoais e status pelo bem dos outros.</w:t>
      </w:r>
    </w:p>
    <w:p w14:paraId="0E151234" w14:textId="77777777" w:rsidR="007C75C8" w:rsidRDefault="007C75C8" w:rsidP="00240A2B">
      <w:pPr>
        <w:spacing w:after="0" w:line="276" w:lineRule="auto"/>
        <w:rPr>
          <w:rFonts w:ascii="Arial" w:hAnsi="Arial" w:cs="Arial"/>
          <w:i/>
          <w:iCs/>
          <w:sz w:val="16"/>
          <w:szCs w:val="16"/>
        </w:rPr>
      </w:pPr>
    </w:p>
    <w:p w14:paraId="0AB925EC" w14:textId="77777777" w:rsidR="007C75C8" w:rsidRDefault="007C75C8" w:rsidP="00240A2B">
      <w:pPr>
        <w:spacing w:after="0" w:line="276" w:lineRule="auto"/>
        <w:rPr>
          <w:rFonts w:ascii="Arial" w:hAnsi="Arial" w:cs="Arial"/>
          <w:i/>
          <w:iCs/>
          <w:sz w:val="16"/>
          <w:szCs w:val="16"/>
        </w:rPr>
      </w:pPr>
    </w:p>
    <w:p w14:paraId="4E8A3CA3" w14:textId="4D0CFCEB" w:rsidR="007C75C8" w:rsidRDefault="007C75C8" w:rsidP="00240A2B">
      <w:pPr>
        <w:spacing w:after="0" w:line="276" w:lineRule="auto"/>
        <w:rPr>
          <w:rFonts w:ascii="Arial" w:hAnsi="Arial" w:cs="Arial"/>
          <w:i/>
          <w:iCs/>
          <w:sz w:val="16"/>
          <w:szCs w:val="16"/>
        </w:rPr>
      </w:pPr>
      <w:r>
        <w:rPr>
          <w:noProof/>
        </w:rPr>
        <mc:AlternateContent>
          <mc:Choice Requires="wps">
            <w:drawing>
              <wp:anchor distT="0" distB="0" distL="0" distR="0" simplePos="0" relativeHeight="251672576" behindDoc="1" locked="0" layoutInCell="1" allowOverlap="1" wp14:anchorId="7012907F" wp14:editId="4B4D3920">
                <wp:simplePos x="0" y="0"/>
                <wp:positionH relativeFrom="page">
                  <wp:posOffset>685800</wp:posOffset>
                </wp:positionH>
                <wp:positionV relativeFrom="paragraph">
                  <wp:posOffset>132715</wp:posOffset>
                </wp:positionV>
                <wp:extent cx="316230" cy="316230"/>
                <wp:effectExtent l="0" t="0" r="7620" b="7620"/>
                <wp:wrapTight wrapText="bothSides">
                  <wp:wrapPolygon edited="0">
                    <wp:start x="6506" y="0"/>
                    <wp:lineTo x="0" y="2602"/>
                    <wp:lineTo x="0" y="18217"/>
                    <wp:lineTo x="6506" y="20819"/>
                    <wp:lineTo x="14313" y="20819"/>
                    <wp:lineTo x="20819" y="18217"/>
                    <wp:lineTo x="20819" y="2602"/>
                    <wp:lineTo x="14313" y="0"/>
                    <wp:lineTo x="6506" y="0"/>
                  </wp:wrapPolygon>
                </wp:wrapTight>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 cy="316230"/>
                        </a:xfrm>
                        <a:custGeom>
                          <a:avLst/>
                          <a:gdLst/>
                          <a:ahLst/>
                          <a:cxnLst/>
                          <a:rect l="l" t="t" r="r" b="b"/>
                          <a:pathLst>
                            <a:path w="316230" h="316230">
                              <a:moveTo>
                                <a:pt x="28575" y="150037"/>
                              </a:moveTo>
                              <a:lnTo>
                                <a:pt x="22161" y="143624"/>
                              </a:lnTo>
                              <a:lnTo>
                                <a:pt x="6400" y="143624"/>
                              </a:lnTo>
                              <a:lnTo>
                                <a:pt x="0" y="150037"/>
                              </a:lnTo>
                              <a:lnTo>
                                <a:pt x="0" y="165785"/>
                              </a:lnTo>
                              <a:lnTo>
                                <a:pt x="6400" y="172199"/>
                              </a:lnTo>
                              <a:lnTo>
                                <a:pt x="22161" y="172199"/>
                              </a:lnTo>
                              <a:lnTo>
                                <a:pt x="28575" y="165785"/>
                              </a:lnTo>
                              <a:lnTo>
                                <a:pt x="28575" y="164338"/>
                              </a:lnTo>
                              <a:lnTo>
                                <a:pt x="28575" y="151485"/>
                              </a:lnTo>
                              <a:lnTo>
                                <a:pt x="28575" y="150037"/>
                              </a:lnTo>
                              <a:close/>
                            </a:path>
                            <a:path w="316230" h="316230">
                              <a:moveTo>
                                <a:pt x="70624" y="255625"/>
                              </a:moveTo>
                              <a:lnTo>
                                <a:pt x="69291" y="252399"/>
                              </a:lnTo>
                              <a:lnTo>
                                <a:pt x="69164" y="252069"/>
                              </a:lnTo>
                              <a:lnTo>
                                <a:pt x="60845" y="243801"/>
                              </a:lnTo>
                              <a:lnTo>
                                <a:pt x="51790" y="243801"/>
                              </a:lnTo>
                              <a:lnTo>
                                <a:pt x="46253" y="249364"/>
                              </a:lnTo>
                              <a:lnTo>
                                <a:pt x="40728" y="254889"/>
                              </a:lnTo>
                              <a:lnTo>
                                <a:pt x="40690" y="263994"/>
                              </a:lnTo>
                              <a:lnTo>
                                <a:pt x="49047" y="272351"/>
                              </a:lnTo>
                              <a:lnTo>
                                <a:pt x="52705" y="273748"/>
                              </a:lnTo>
                              <a:lnTo>
                                <a:pt x="60032" y="273735"/>
                              </a:lnTo>
                              <a:lnTo>
                                <a:pt x="63652" y="272338"/>
                              </a:lnTo>
                              <a:lnTo>
                                <a:pt x="66408" y="269582"/>
                              </a:lnTo>
                              <a:lnTo>
                                <a:pt x="69126" y="266903"/>
                              </a:lnTo>
                              <a:lnTo>
                                <a:pt x="69278" y="266522"/>
                              </a:lnTo>
                              <a:lnTo>
                                <a:pt x="66268" y="266522"/>
                              </a:lnTo>
                              <a:lnTo>
                                <a:pt x="69278" y="266509"/>
                              </a:lnTo>
                              <a:lnTo>
                                <a:pt x="70624" y="263321"/>
                              </a:lnTo>
                              <a:lnTo>
                                <a:pt x="70624" y="255625"/>
                              </a:lnTo>
                              <a:close/>
                            </a:path>
                            <a:path w="316230" h="316230">
                              <a:moveTo>
                                <a:pt x="71996" y="51828"/>
                              </a:moveTo>
                              <a:lnTo>
                                <a:pt x="70104" y="49923"/>
                              </a:lnTo>
                              <a:lnTo>
                                <a:pt x="66421" y="46215"/>
                              </a:lnTo>
                              <a:lnTo>
                                <a:pt x="60896" y="40728"/>
                              </a:lnTo>
                              <a:lnTo>
                                <a:pt x="51866" y="40716"/>
                              </a:lnTo>
                              <a:lnTo>
                                <a:pt x="46202" y="46304"/>
                              </a:lnTo>
                              <a:lnTo>
                                <a:pt x="40792" y="51777"/>
                              </a:lnTo>
                              <a:lnTo>
                                <a:pt x="40779" y="60947"/>
                              </a:lnTo>
                              <a:lnTo>
                                <a:pt x="46291" y="66484"/>
                              </a:lnTo>
                              <a:lnTo>
                                <a:pt x="48971" y="69151"/>
                              </a:lnTo>
                              <a:lnTo>
                                <a:pt x="52552" y="70624"/>
                              </a:lnTo>
                              <a:lnTo>
                                <a:pt x="60210" y="70624"/>
                              </a:lnTo>
                              <a:lnTo>
                                <a:pt x="63779" y="69138"/>
                              </a:lnTo>
                              <a:lnTo>
                                <a:pt x="69507" y="63385"/>
                              </a:lnTo>
                              <a:lnTo>
                                <a:pt x="71945" y="60947"/>
                              </a:lnTo>
                              <a:lnTo>
                                <a:pt x="71996" y="51828"/>
                              </a:lnTo>
                              <a:close/>
                            </a:path>
                            <a:path w="316230" h="316230">
                              <a:moveTo>
                                <a:pt x="172186" y="293662"/>
                              </a:moveTo>
                              <a:lnTo>
                                <a:pt x="165785" y="287261"/>
                              </a:lnTo>
                              <a:lnTo>
                                <a:pt x="150025" y="287261"/>
                              </a:lnTo>
                              <a:lnTo>
                                <a:pt x="143611" y="293662"/>
                              </a:lnTo>
                              <a:lnTo>
                                <a:pt x="143611" y="309422"/>
                              </a:lnTo>
                              <a:lnTo>
                                <a:pt x="150025" y="315823"/>
                              </a:lnTo>
                              <a:lnTo>
                                <a:pt x="165785" y="315823"/>
                              </a:lnTo>
                              <a:lnTo>
                                <a:pt x="172186" y="309422"/>
                              </a:lnTo>
                              <a:lnTo>
                                <a:pt x="172186" y="307962"/>
                              </a:lnTo>
                              <a:lnTo>
                                <a:pt x="172186" y="295109"/>
                              </a:lnTo>
                              <a:lnTo>
                                <a:pt x="172186" y="293662"/>
                              </a:lnTo>
                              <a:close/>
                            </a:path>
                            <a:path w="316230" h="316230">
                              <a:moveTo>
                                <a:pt x="172186" y="6400"/>
                              </a:moveTo>
                              <a:lnTo>
                                <a:pt x="165785" y="0"/>
                              </a:lnTo>
                              <a:lnTo>
                                <a:pt x="150025" y="0"/>
                              </a:lnTo>
                              <a:lnTo>
                                <a:pt x="143611" y="6400"/>
                              </a:lnTo>
                              <a:lnTo>
                                <a:pt x="143611" y="22161"/>
                              </a:lnTo>
                              <a:lnTo>
                                <a:pt x="150025" y="28575"/>
                              </a:lnTo>
                              <a:lnTo>
                                <a:pt x="165785" y="28575"/>
                              </a:lnTo>
                              <a:lnTo>
                                <a:pt x="172186" y="22161"/>
                              </a:lnTo>
                              <a:lnTo>
                                <a:pt x="172186" y="20713"/>
                              </a:lnTo>
                              <a:lnTo>
                                <a:pt x="172186" y="7861"/>
                              </a:lnTo>
                              <a:lnTo>
                                <a:pt x="172186" y="6400"/>
                              </a:lnTo>
                              <a:close/>
                            </a:path>
                            <a:path w="316230" h="316230">
                              <a:moveTo>
                                <a:pt x="273761" y="52552"/>
                              </a:moveTo>
                              <a:lnTo>
                                <a:pt x="272669" y="49923"/>
                              </a:lnTo>
                              <a:lnTo>
                                <a:pt x="272275" y="48945"/>
                              </a:lnTo>
                              <a:lnTo>
                                <a:pt x="264020" y="40703"/>
                              </a:lnTo>
                              <a:lnTo>
                                <a:pt x="254977" y="40678"/>
                              </a:lnTo>
                              <a:lnTo>
                                <a:pt x="249301" y="46304"/>
                              </a:lnTo>
                              <a:lnTo>
                                <a:pt x="243852" y="51777"/>
                              </a:lnTo>
                              <a:lnTo>
                                <a:pt x="243878" y="60947"/>
                              </a:lnTo>
                              <a:lnTo>
                                <a:pt x="249389" y="66484"/>
                              </a:lnTo>
                              <a:lnTo>
                                <a:pt x="252183" y="69240"/>
                              </a:lnTo>
                              <a:lnTo>
                                <a:pt x="255828" y="70624"/>
                              </a:lnTo>
                              <a:lnTo>
                                <a:pt x="263131" y="70624"/>
                              </a:lnTo>
                              <a:lnTo>
                                <a:pt x="266776" y="69240"/>
                              </a:lnTo>
                              <a:lnTo>
                                <a:pt x="269582" y="66421"/>
                              </a:lnTo>
                              <a:lnTo>
                                <a:pt x="272249" y="63779"/>
                              </a:lnTo>
                              <a:lnTo>
                                <a:pt x="272402" y="63398"/>
                              </a:lnTo>
                              <a:lnTo>
                                <a:pt x="273748" y="60198"/>
                              </a:lnTo>
                              <a:lnTo>
                                <a:pt x="273761" y="52552"/>
                              </a:lnTo>
                              <a:close/>
                            </a:path>
                            <a:path w="316230" h="316230">
                              <a:moveTo>
                                <a:pt x="275132" y="254927"/>
                              </a:moveTo>
                              <a:lnTo>
                                <a:pt x="273253" y="253047"/>
                              </a:lnTo>
                              <a:lnTo>
                                <a:pt x="264020" y="243801"/>
                              </a:lnTo>
                              <a:lnTo>
                                <a:pt x="254952" y="243801"/>
                              </a:lnTo>
                              <a:lnTo>
                                <a:pt x="246672" y="252069"/>
                              </a:lnTo>
                              <a:lnTo>
                                <a:pt x="245376" y="255168"/>
                              </a:lnTo>
                              <a:lnTo>
                                <a:pt x="168262" y="255168"/>
                              </a:lnTo>
                              <a:lnTo>
                                <a:pt x="168262" y="232714"/>
                              </a:lnTo>
                              <a:lnTo>
                                <a:pt x="218071" y="232714"/>
                              </a:lnTo>
                              <a:lnTo>
                                <a:pt x="225386" y="240030"/>
                              </a:lnTo>
                              <a:lnTo>
                                <a:pt x="232702" y="232714"/>
                              </a:lnTo>
                              <a:lnTo>
                                <a:pt x="240030" y="225386"/>
                              </a:lnTo>
                              <a:lnTo>
                                <a:pt x="197548" y="182905"/>
                              </a:lnTo>
                              <a:lnTo>
                                <a:pt x="182905" y="168262"/>
                              </a:lnTo>
                              <a:lnTo>
                                <a:pt x="263690" y="168262"/>
                              </a:lnTo>
                              <a:lnTo>
                                <a:pt x="263690" y="147561"/>
                              </a:lnTo>
                              <a:lnTo>
                                <a:pt x="182905" y="147561"/>
                              </a:lnTo>
                              <a:lnTo>
                                <a:pt x="197548" y="132905"/>
                              </a:lnTo>
                              <a:lnTo>
                                <a:pt x="240030" y="90424"/>
                              </a:lnTo>
                              <a:lnTo>
                                <a:pt x="232702" y="83108"/>
                              </a:lnTo>
                              <a:lnTo>
                                <a:pt x="225386" y="75780"/>
                              </a:lnTo>
                              <a:lnTo>
                                <a:pt x="218046" y="83108"/>
                              </a:lnTo>
                              <a:lnTo>
                                <a:pt x="168262" y="83108"/>
                              </a:lnTo>
                              <a:lnTo>
                                <a:pt x="168262" y="52133"/>
                              </a:lnTo>
                              <a:lnTo>
                                <a:pt x="147561" y="52133"/>
                              </a:lnTo>
                              <a:lnTo>
                                <a:pt x="147561" y="83121"/>
                              </a:lnTo>
                              <a:lnTo>
                                <a:pt x="97764" y="83121"/>
                              </a:lnTo>
                              <a:lnTo>
                                <a:pt x="90436" y="75793"/>
                              </a:lnTo>
                              <a:lnTo>
                                <a:pt x="83108" y="83121"/>
                              </a:lnTo>
                              <a:lnTo>
                                <a:pt x="75793" y="90436"/>
                              </a:lnTo>
                              <a:lnTo>
                                <a:pt x="132905" y="147561"/>
                              </a:lnTo>
                              <a:lnTo>
                                <a:pt x="52146" y="147561"/>
                              </a:lnTo>
                              <a:lnTo>
                                <a:pt x="52146" y="168262"/>
                              </a:lnTo>
                              <a:lnTo>
                                <a:pt x="132892" y="168262"/>
                              </a:lnTo>
                              <a:lnTo>
                                <a:pt x="75780" y="225386"/>
                              </a:lnTo>
                              <a:lnTo>
                                <a:pt x="83096" y="232714"/>
                              </a:lnTo>
                              <a:lnTo>
                                <a:pt x="90424" y="240030"/>
                              </a:lnTo>
                              <a:lnTo>
                                <a:pt x="97739" y="232714"/>
                              </a:lnTo>
                              <a:lnTo>
                                <a:pt x="147561" y="232714"/>
                              </a:lnTo>
                              <a:lnTo>
                                <a:pt x="147561" y="263690"/>
                              </a:lnTo>
                              <a:lnTo>
                                <a:pt x="157911" y="263690"/>
                              </a:lnTo>
                              <a:lnTo>
                                <a:pt x="168262" y="263690"/>
                              </a:lnTo>
                              <a:lnTo>
                                <a:pt x="245338" y="263690"/>
                              </a:lnTo>
                              <a:lnTo>
                                <a:pt x="246672" y="266865"/>
                              </a:lnTo>
                              <a:lnTo>
                                <a:pt x="252183" y="272351"/>
                              </a:lnTo>
                              <a:lnTo>
                                <a:pt x="255828" y="273735"/>
                              </a:lnTo>
                              <a:lnTo>
                                <a:pt x="263131" y="273735"/>
                              </a:lnTo>
                              <a:lnTo>
                                <a:pt x="266788" y="272338"/>
                              </a:lnTo>
                              <a:lnTo>
                                <a:pt x="272605" y="266522"/>
                              </a:lnTo>
                              <a:lnTo>
                                <a:pt x="275132" y="263994"/>
                              </a:lnTo>
                              <a:lnTo>
                                <a:pt x="275132" y="254927"/>
                              </a:lnTo>
                              <a:close/>
                            </a:path>
                            <a:path w="316230" h="316230">
                              <a:moveTo>
                                <a:pt x="315823" y="150037"/>
                              </a:moveTo>
                              <a:lnTo>
                                <a:pt x="309422" y="143624"/>
                              </a:lnTo>
                              <a:lnTo>
                                <a:pt x="293662" y="143624"/>
                              </a:lnTo>
                              <a:lnTo>
                                <a:pt x="287261" y="150037"/>
                              </a:lnTo>
                              <a:lnTo>
                                <a:pt x="287261" y="165785"/>
                              </a:lnTo>
                              <a:lnTo>
                                <a:pt x="293662" y="172199"/>
                              </a:lnTo>
                              <a:lnTo>
                                <a:pt x="309422" y="172199"/>
                              </a:lnTo>
                              <a:lnTo>
                                <a:pt x="315823" y="165785"/>
                              </a:lnTo>
                              <a:lnTo>
                                <a:pt x="315823" y="164338"/>
                              </a:lnTo>
                              <a:lnTo>
                                <a:pt x="315823" y="151485"/>
                              </a:lnTo>
                              <a:lnTo>
                                <a:pt x="315823" y="150037"/>
                              </a:lnTo>
                              <a:close/>
                            </a:path>
                          </a:pathLst>
                        </a:custGeom>
                        <a:solidFill>
                          <a:srgbClr val="825BC6"/>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9D2342" id="Graphic 20" o:spid="_x0000_s1026" style="position:absolute;margin-left:54pt;margin-top:10.45pt;width:24.9pt;height:24.9pt;z-index:-251643904;visibility:visible;mso-wrap-style:square;mso-wrap-distance-left:0;mso-wrap-distance-top:0;mso-wrap-distance-right:0;mso-wrap-distance-bottom:0;mso-position-horizontal:absolute;mso-position-horizontal-relative:page;mso-position-vertical:absolute;mso-position-vertical-relative:text;v-text-anchor:top" coordsize="31623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" path="m28575,150037r-6414,-6413l6400,143624,,150037r,15748l6400,172199r15761,l28575,165785r,-1447l28575,151485r,-1448xem70624,255625r-1333,-3226l69164,252069r-8319,-8268l51790,243801r-5537,5563l40728,254889r-38,9105l49047,272351r3658,1397l60032,273735r3620,-1397l66408,269582r2718,-2679l69278,266522r-3010,l69278,266509r1346,-3188l70624,255625xem71996,51828l70104,49923,66421,46215,60896,40728r-9030,-12l46202,46304r-5410,5473l40779,60947r5512,5537l48971,69151r3581,1473l60210,70624r3569,-1486l69507,63385r2438,-2438l71996,51828xem172186,293662r-6401,-6401l150025,287261r-6414,6401l143611,309422r6414,6401l165785,315823r6401,-6401l172186,307962r,-12853l172186,293662xem172186,6400l165785,,150025,r-6414,6400l143611,22161r6414,6414l165785,28575r6401,-6414l172186,20713r,-12852l172186,6400xem273761,52552r-1092,-2629l272275,48945r-8255,-8242l254977,40678r-5676,5626l243852,51777r26,9170l249389,66484r2794,2756l255828,70624r7303,l266776,69240r2806,-2819l272249,63779r153,-381l273748,60198r13,-7646xem275132,254927r-1879,-1880l264020,243801r-9068,l246672,252069r-1296,3099l168262,255168r,-22454l218071,232714r7315,7316l232702,232714r7328,-7328l197548,182905,182905,168262r80785,l263690,147561r-80785,l197548,132905,240030,90424r-7328,-7316l225386,75780r-7340,7328l168262,83108r,-30975l147561,52133r,30988l97764,83121,90436,75793r-7328,7328l75793,90436r57112,57125l52146,147561r,20701l132892,168262,75780,225386r7316,7328l90424,240030r7315,-7316l147561,232714r,30976l157911,263690r10351,l245338,263690r1334,3175l252183,272351r3645,1384l263131,273735r3657,-1397l272605,266522r2527,-2528l275132,254927xem315823,150037r-6401,-6413l293662,143624r-6401,6413l287261,165785r6401,6414l309422,172199r6401,-6414l315823,164338r,-12853l315823,150037xe" fillcolor="#825bc6" stroked="f">
                <v:path arrowok="t"/>
                <w10:wrap type="tight" anchorx="page"/>
              </v:shape>
            </w:pict>
          </mc:Fallback>
        </mc:AlternateContent>
      </w:r>
    </w:p>
    <w:p w14:paraId="71650DBB" w14:textId="5717F488" w:rsidR="007C75C8" w:rsidRPr="00660840" w:rsidRDefault="007C75C8" w:rsidP="007C75C8">
      <w:pPr>
        <w:spacing w:line="276" w:lineRule="auto"/>
        <w:rPr>
          <w:rFonts w:ascii="Arial" w:hAnsi="Arial" w:cs="Arial"/>
          <w:b/>
          <w:bCs/>
          <w:sz w:val="24"/>
          <w:szCs w:val="24"/>
        </w:rPr>
      </w:pPr>
      <w:r>
        <w:rPr>
          <w:rFonts w:ascii="Arial" w:hAnsi="Arial" w:cs="Arial"/>
          <w:b/>
          <w:bCs/>
          <w:sz w:val="24"/>
          <w:szCs w:val="24"/>
        </w:rPr>
        <w:t>ALEGRIA</w:t>
      </w:r>
    </w:p>
    <w:p w14:paraId="74FF6B42" w14:textId="2413B0B6" w:rsidR="007C75C8" w:rsidRPr="00660840" w:rsidRDefault="007C75C8" w:rsidP="007C75C8">
      <w:pPr>
        <w:spacing w:before="240" w:after="120" w:line="276" w:lineRule="auto"/>
        <w:rPr>
          <w:rFonts w:ascii="Arial" w:hAnsi="Arial" w:cs="Arial"/>
          <w:b/>
          <w:bCs/>
          <w:sz w:val="20"/>
          <w:szCs w:val="20"/>
        </w:rPr>
      </w:pPr>
      <w:r w:rsidRPr="00660840">
        <w:rPr>
          <w:rFonts w:ascii="Arial" w:hAnsi="Arial" w:cs="Arial"/>
          <w:b/>
          <w:bCs/>
          <w:sz w:val="20"/>
          <w:szCs w:val="20"/>
        </w:rPr>
        <w:t xml:space="preserve">Síntese da </w:t>
      </w:r>
      <w:r w:rsidR="006A74C7">
        <w:rPr>
          <w:rFonts w:ascii="Arial" w:hAnsi="Arial" w:cs="Arial"/>
          <w:b/>
          <w:bCs/>
          <w:sz w:val="20"/>
          <w:szCs w:val="20"/>
        </w:rPr>
        <w:t>l</w:t>
      </w:r>
      <w:r w:rsidRPr="00660840">
        <w:rPr>
          <w:rFonts w:ascii="Arial" w:hAnsi="Arial" w:cs="Arial"/>
          <w:b/>
          <w:bCs/>
          <w:sz w:val="20"/>
          <w:szCs w:val="20"/>
        </w:rPr>
        <w:t xml:space="preserve">iteratura </w:t>
      </w:r>
      <w:r w:rsidR="006A74C7">
        <w:rPr>
          <w:rFonts w:ascii="Arial" w:hAnsi="Arial" w:cs="Arial"/>
          <w:b/>
          <w:bCs/>
          <w:sz w:val="20"/>
          <w:szCs w:val="20"/>
        </w:rPr>
        <w:t>e</w:t>
      </w:r>
      <w:r w:rsidRPr="00660840">
        <w:rPr>
          <w:rFonts w:ascii="Arial" w:hAnsi="Arial" w:cs="Arial"/>
          <w:b/>
          <w:bCs/>
          <w:sz w:val="20"/>
          <w:szCs w:val="20"/>
        </w:rPr>
        <w:t>mpírica</w:t>
      </w:r>
    </w:p>
    <w:p w14:paraId="7C1B7BB6" w14:textId="286F941C" w:rsidR="007C75C8" w:rsidRDefault="007C75C8" w:rsidP="00C6550D">
      <w:pPr>
        <w:spacing w:line="276" w:lineRule="auto"/>
        <w:rPr>
          <w:rFonts w:ascii="Arial" w:hAnsi="Arial" w:cs="Arial"/>
          <w:sz w:val="20"/>
          <w:szCs w:val="20"/>
        </w:rPr>
      </w:pPr>
      <w:r w:rsidRPr="007C75C8">
        <w:rPr>
          <w:rFonts w:ascii="Arial" w:hAnsi="Arial" w:cs="Arial"/>
          <w:sz w:val="20"/>
          <w:szCs w:val="20"/>
        </w:rPr>
        <w:t>Em um sentido cristão, a alegria tem sido descrita como "a certeza de que Deus está no controle dos [menores] detalhes; a confiança tranquila de que, no final das contas, tudo vai ficar bem; e a escolha determinada de louvar a Deus em todas as coisas</w:t>
      </w:r>
      <w:r w:rsidR="006A74C7">
        <w:rPr>
          <w:rFonts w:ascii="Arial" w:hAnsi="Arial" w:cs="Arial"/>
          <w:sz w:val="20"/>
          <w:szCs w:val="20"/>
        </w:rPr>
        <w:t>”</w:t>
      </w:r>
      <w:r w:rsidRPr="007C75C8">
        <w:rPr>
          <w:rFonts w:ascii="Arial" w:hAnsi="Arial" w:cs="Arial"/>
          <w:sz w:val="20"/>
          <w:szCs w:val="20"/>
        </w:rPr>
        <w:t xml:space="preserve">.[1] A alegria é diferente de empolgação, felicidade, exuberância ou "alto astral", que são sentimentos efêmeros. Em vez disso, a alegria é um produto da </w:t>
      </w:r>
      <w:r w:rsidRPr="007C75C8">
        <w:rPr>
          <w:rFonts w:ascii="Arial" w:hAnsi="Arial" w:cs="Arial"/>
          <w:i/>
          <w:iCs/>
          <w:sz w:val="20"/>
          <w:szCs w:val="20"/>
        </w:rPr>
        <w:t>charis</w:t>
      </w:r>
      <w:r w:rsidRPr="007C75C8">
        <w:rPr>
          <w:rFonts w:ascii="Arial" w:hAnsi="Arial" w:cs="Arial"/>
          <w:sz w:val="20"/>
          <w:szCs w:val="20"/>
        </w:rPr>
        <w:t xml:space="preserve"> ("graça") de Deus. A alegria é dada pelo Espírito e pode não apenas florescer</w:t>
      </w:r>
      <w:r w:rsidR="006A74C7">
        <w:rPr>
          <w:rFonts w:ascii="Arial" w:hAnsi="Arial" w:cs="Arial"/>
          <w:sz w:val="20"/>
          <w:szCs w:val="20"/>
        </w:rPr>
        <w:t xml:space="preserve"> até</w:t>
      </w:r>
      <w:r w:rsidRPr="007C75C8">
        <w:rPr>
          <w:rFonts w:ascii="Arial" w:hAnsi="Arial" w:cs="Arial"/>
          <w:sz w:val="20"/>
          <w:szCs w:val="20"/>
        </w:rPr>
        <w:t xml:space="preserve"> mesmo em tempos difíceis, mas também ajudar a superar as dificuldades. Alegria é um termo em desenvolvimento na literatura empírica que tende a concentrar-se em outros construtos (distintos, mas relacionados), como "Satisfação com a Vida" (S</w:t>
      </w:r>
      <w:r w:rsidR="006A74C7">
        <w:rPr>
          <w:rFonts w:ascii="Arial" w:hAnsi="Arial" w:cs="Arial"/>
          <w:sz w:val="20"/>
          <w:szCs w:val="20"/>
        </w:rPr>
        <w:t>CV</w:t>
      </w:r>
      <w:r w:rsidRPr="007C75C8">
        <w:rPr>
          <w:rFonts w:ascii="Arial" w:hAnsi="Arial" w:cs="Arial"/>
          <w:sz w:val="20"/>
          <w:szCs w:val="20"/>
        </w:rPr>
        <w:t>), felicidade e afeto positivo, prazeres hedonistas e heterogêneos, paz interior e bem-estar subjetivo (</w:t>
      </w:r>
      <w:r w:rsidR="006A74C7">
        <w:rPr>
          <w:rFonts w:ascii="Arial" w:hAnsi="Arial" w:cs="Arial"/>
          <w:sz w:val="20"/>
          <w:szCs w:val="20"/>
        </w:rPr>
        <w:t>BES</w:t>
      </w:r>
      <w:r w:rsidRPr="007C75C8">
        <w:rPr>
          <w:rFonts w:ascii="Arial" w:hAnsi="Arial" w:cs="Arial"/>
          <w:sz w:val="20"/>
          <w:szCs w:val="20"/>
        </w:rPr>
        <w:t>).</w:t>
      </w:r>
    </w:p>
    <w:p w14:paraId="0A238F54" w14:textId="36A327EF" w:rsidR="00C6550D" w:rsidRDefault="00C6550D" w:rsidP="00C6550D">
      <w:pPr>
        <w:spacing w:before="120" w:after="0" w:line="276" w:lineRule="auto"/>
        <w:rPr>
          <w:rFonts w:ascii="Arial" w:hAnsi="Arial" w:cs="Arial"/>
          <w:sz w:val="20"/>
          <w:szCs w:val="20"/>
        </w:rPr>
      </w:pPr>
      <w:r w:rsidRPr="00C6550D">
        <w:rPr>
          <w:rFonts w:ascii="Arial" w:hAnsi="Arial" w:cs="Arial"/>
          <w:sz w:val="20"/>
          <w:szCs w:val="20"/>
        </w:rPr>
        <w:t>Embora a literatura sobre a alegria esteja em um estágio incipiente, a "Appreciative Joy Scale" (Escala de Alegria Apreciativa) (2017) foi desenvolvida recentemente para medir a alegria simpática ou o sentimento de "felicidade pelos outros [como uma] atitude pró-social".[2] James Baraz diz que a alegria é "uma escolha que qualquer pessoa pode fazer" como uma "abertura para a vida com apreço, resiliência e um coração aberto".[3] Nos próximos anos, provavelmente veremos uma infinidade de novos materiais sobre esse construto surgindo da Divisão 17 da Associação Americana de Psicologia Positiva.</w:t>
      </w:r>
    </w:p>
    <w:p w14:paraId="5A6C8361" w14:textId="67111219" w:rsidR="00C6550D" w:rsidRDefault="00C6550D" w:rsidP="00C6550D">
      <w:pPr>
        <w:spacing w:before="120" w:after="0" w:line="276" w:lineRule="auto"/>
        <w:rPr>
          <w:rFonts w:ascii="Arial" w:hAnsi="Arial" w:cs="Arial"/>
          <w:sz w:val="20"/>
          <w:szCs w:val="20"/>
        </w:rPr>
      </w:pPr>
      <w:r>
        <w:rPr>
          <w:rFonts w:ascii="Arial" w:hAnsi="Arial" w:cs="Arial"/>
          <w:sz w:val="20"/>
          <w:szCs w:val="20"/>
        </w:rPr>
        <w:t>____________________________</w:t>
      </w:r>
    </w:p>
    <w:p w14:paraId="5F5B065E" w14:textId="77777777" w:rsidR="00C6550D" w:rsidRDefault="00C6550D" w:rsidP="00C6550D">
      <w:pPr>
        <w:pStyle w:val="PargrafodaLista"/>
        <w:widowControl w:val="0"/>
        <w:numPr>
          <w:ilvl w:val="0"/>
          <w:numId w:val="10"/>
        </w:numPr>
        <w:autoSpaceDE w:val="0"/>
        <w:autoSpaceDN w:val="0"/>
        <w:spacing w:before="240" w:after="0" w:line="240" w:lineRule="auto"/>
        <w:ind w:left="283" w:hanging="215"/>
        <w:contextualSpacing w:val="0"/>
        <w:rPr>
          <w:color w:val="231F20"/>
          <w:sz w:val="16"/>
        </w:rPr>
      </w:pPr>
      <w:r>
        <w:rPr>
          <w:color w:val="231F20"/>
          <w:sz w:val="16"/>
        </w:rPr>
        <w:t>Warren,</w:t>
      </w:r>
      <w:r>
        <w:rPr>
          <w:color w:val="231F20"/>
          <w:spacing w:val="-7"/>
          <w:sz w:val="16"/>
        </w:rPr>
        <w:t xml:space="preserve"> </w:t>
      </w:r>
      <w:r>
        <w:rPr>
          <w:color w:val="231F20"/>
          <w:sz w:val="16"/>
        </w:rPr>
        <w:t>2012,</w:t>
      </w:r>
      <w:r>
        <w:rPr>
          <w:color w:val="231F20"/>
          <w:spacing w:val="-6"/>
          <w:sz w:val="16"/>
        </w:rPr>
        <w:t xml:space="preserve"> </w:t>
      </w:r>
      <w:r>
        <w:rPr>
          <w:color w:val="231F20"/>
          <w:sz w:val="16"/>
        </w:rPr>
        <w:t>p.</w:t>
      </w:r>
      <w:r>
        <w:rPr>
          <w:color w:val="231F20"/>
          <w:spacing w:val="-7"/>
          <w:sz w:val="16"/>
        </w:rPr>
        <w:t xml:space="preserve"> </w:t>
      </w:r>
      <w:r>
        <w:rPr>
          <w:color w:val="231F20"/>
          <w:spacing w:val="-5"/>
          <w:sz w:val="16"/>
        </w:rPr>
        <w:t>31</w:t>
      </w:r>
    </w:p>
    <w:p w14:paraId="42101EF6" w14:textId="77777777" w:rsidR="00C6550D" w:rsidRPr="00C6550D" w:rsidRDefault="00C6550D" w:rsidP="00C6550D">
      <w:pPr>
        <w:pStyle w:val="PargrafodaLista"/>
        <w:widowControl w:val="0"/>
        <w:numPr>
          <w:ilvl w:val="0"/>
          <w:numId w:val="10"/>
        </w:numPr>
        <w:autoSpaceDE w:val="0"/>
        <w:autoSpaceDN w:val="0"/>
        <w:spacing w:before="96" w:after="0" w:line="240" w:lineRule="auto"/>
        <w:ind w:left="284" w:hanging="216"/>
        <w:contextualSpacing w:val="0"/>
        <w:rPr>
          <w:rFonts w:ascii="Trebuchet MS" w:hAnsi="Trebuchet MS"/>
          <w:color w:val="231F20"/>
          <w:sz w:val="16"/>
          <w:lang w:val="en-US"/>
        </w:rPr>
      </w:pPr>
      <w:r w:rsidRPr="00C6550D">
        <w:rPr>
          <w:rFonts w:ascii="Trebuchet MS" w:hAnsi="Trebuchet MS"/>
          <w:color w:val="231F20"/>
          <w:spacing w:val="-2"/>
          <w:sz w:val="16"/>
          <w:lang w:val="en-US"/>
        </w:rPr>
        <w:t>Zeng</w:t>
      </w:r>
      <w:r w:rsidRPr="00C6550D">
        <w:rPr>
          <w:rFonts w:ascii="Trebuchet MS" w:hAnsi="Trebuchet MS"/>
          <w:color w:val="231F20"/>
          <w:spacing w:val="-8"/>
          <w:sz w:val="16"/>
          <w:lang w:val="en-US"/>
        </w:rPr>
        <w:t xml:space="preserve"> </w:t>
      </w:r>
      <w:r w:rsidRPr="00C6550D">
        <w:rPr>
          <w:rFonts w:ascii="Trebuchet MS" w:hAnsi="Trebuchet MS"/>
          <w:color w:val="231F20"/>
          <w:spacing w:val="-2"/>
          <w:sz w:val="16"/>
          <w:lang w:val="en-US"/>
        </w:rPr>
        <w:t>et</w:t>
      </w:r>
      <w:r w:rsidRPr="00C6550D">
        <w:rPr>
          <w:rFonts w:ascii="Trebuchet MS" w:hAnsi="Trebuchet MS"/>
          <w:color w:val="231F20"/>
          <w:spacing w:val="-7"/>
          <w:sz w:val="16"/>
          <w:lang w:val="en-US"/>
        </w:rPr>
        <w:t xml:space="preserve"> </w:t>
      </w:r>
      <w:r w:rsidRPr="00C6550D">
        <w:rPr>
          <w:rFonts w:ascii="Trebuchet MS" w:hAnsi="Trebuchet MS"/>
          <w:color w:val="231F20"/>
          <w:spacing w:val="-2"/>
          <w:sz w:val="16"/>
          <w:lang w:val="en-US"/>
        </w:rPr>
        <w:t>al.</w:t>
      </w:r>
      <w:r w:rsidRPr="00C6550D">
        <w:rPr>
          <w:rFonts w:ascii="Trebuchet MS" w:hAnsi="Trebuchet MS"/>
          <w:color w:val="231F20"/>
          <w:spacing w:val="-8"/>
          <w:sz w:val="16"/>
          <w:lang w:val="en-US"/>
        </w:rPr>
        <w:t xml:space="preserve"> </w:t>
      </w:r>
      <w:r w:rsidRPr="00C6550D">
        <w:rPr>
          <w:rFonts w:ascii="Trebuchet MS" w:hAnsi="Trebuchet MS"/>
          <w:color w:val="231F20"/>
          <w:spacing w:val="-2"/>
          <w:sz w:val="16"/>
          <w:lang w:val="en-US"/>
        </w:rPr>
        <w:t>(2017)</w:t>
      </w:r>
      <w:r w:rsidRPr="00C6550D">
        <w:rPr>
          <w:rFonts w:ascii="Trebuchet MS" w:hAnsi="Trebuchet MS"/>
          <w:color w:val="231F20"/>
          <w:spacing w:val="-7"/>
          <w:sz w:val="16"/>
          <w:lang w:val="en-US"/>
        </w:rPr>
        <w:t xml:space="preserve"> </w:t>
      </w:r>
      <w:r w:rsidRPr="00C6550D">
        <w:rPr>
          <w:rFonts w:ascii="Trebuchet MS" w:hAnsi="Trebuchet MS"/>
          <w:color w:val="231F20"/>
          <w:spacing w:val="-2"/>
          <w:sz w:val="16"/>
          <w:lang w:val="en-US"/>
        </w:rPr>
        <w:t>“Development</w:t>
      </w:r>
      <w:r w:rsidRPr="00C6550D">
        <w:rPr>
          <w:rFonts w:ascii="Trebuchet MS" w:hAnsi="Trebuchet MS"/>
          <w:color w:val="231F20"/>
          <w:spacing w:val="-7"/>
          <w:sz w:val="16"/>
          <w:lang w:val="en-US"/>
        </w:rPr>
        <w:t xml:space="preserve"> </w:t>
      </w:r>
      <w:r w:rsidRPr="00C6550D">
        <w:rPr>
          <w:rFonts w:ascii="Trebuchet MS" w:hAnsi="Trebuchet MS"/>
          <w:color w:val="231F20"/>
          <w:spacing w:val="-2"/>
          <w:sz w:val="16"/>
          <w:lang w:val="en-US"/>
        </w:rPr>
        <w:t>of</w:t>
      </w:r>
      <w:r w:rsidRPr="00C6550D">
        <w:rPr>
          <w:rFonts w:ascii="Trebuchet MS" w:hAnsi="Trebuchet MS"/>
          <w:color w:val="231F20"/>
          <w:spacing w:val="-8"/>
          <w:sz w:val="16"/>
          <w:lang w:val="en-US"/>
        </w:rPr>
        <w:t xml:space="preserve"> </w:t>
      </w:r>
      <w:r w:rsidRPr="00C6550D">
        <w:rPr>
          <w:rFonts w:ascii="Trebuchet MS" w:hAnsi="Trebuchet MS"/>
          <w:color w:val="231F20"/>
          <w:spacing w:val="-2"/>
          <w:sz w:val="16"/>
          <w:lang w:val="en-US"/>
        </w:rPr>
        <w:t>the</w:t>
      </w:r>
      <w:r w:rsidRPr="00C6550D">
        <w:rPr>
          <w:rFonts w:ascii="Trebuchet MS" w:hAnsi="Trebuchet MS"/>
          <w:color w:val="231F20"/>
          <w:spacing w:val="-7"/>
          <w:sz w:val="16"/>
          <w:lang w:val="en-US"/>
        </w:rPr>
        <w:t xml:space="preserve"> </w:t>
      </w:r>
      <w:r w:rsidRPr="00C6550D">
        <w:rPr>
          <w:rFonts w:ascii="Trebuchet MS" w:hAnsi="Trebuchet MS"/>
          <w:color w:val="231F20"/>
          <w:spacing w:val="-2"/>
          <w:sz w:val="16"/>
          <w:lang w:val="en-US"/>
        </w:rPr>
        <w:t>appreciative</w:t>
      </w:r>
      <w:r w:rsidRPr="00C6550D">
        <w:rPr>
          <w:rFonts w:ascii="Trebuchet MS" w:hAnsi="Trebuchet MS"/>
          <w:color w:val="231F20"/>
          <w:spacing w:val="-7"/>
          <w:sz w:val="16"/>
          <w:lang w:val="en-US"/>
        </w:rPr>
        <w:t xml:space="preserve"> </w:t>
      </w:r>
      <w:r w:rsidRPr="00C6550D">
        <w:rPr>
          <w:rFonts w:ascii="Trebuchet MS" w:hAnsi="Trebuchet MS"/>
          <w:color w:val="231F20"/>
          <w:spacing w:val="-2"/>
          <w:sz w:val="16"/>
          <w:lang w:val="en-US"/>
        </w:rPr>
        <w:t>joy</w:t>
      </w:r>
      <w:r w:rsidRPr="00C6550D">
        <w:rPr>
          <w:rFonts w:ascii="Trebuchet MS" w:hAnsi="Trebuchet MS"/>
          <w:color w:val="231F20"/>
          <w:spacing w:val="-8"/>
          <w:sz w:val="16"/>
          <w:lang w:val="en-US"/>
        </w:rPr>
        <w:t xml:space="preserve"> </w:t>
      </w:r>
      <w:r w:rsidRPr="00C6550D">
        <w:rPr>
          <w:rFonts w:ascii="Trebuchet MS" w:hAnsi="Trebuchet MS"/>
          <w:color w:val="231F20"/>
          <w:spacing w:val="-2"/>
          <w:sz w:val="16"/>
          <w:lang w:val="en-US"/>
        </w:rPr>
        <w:t>scale”</w:t>
      </w:r>
    </w:p>
    <w:p w14:paraId="7F80A2E6" w14:textId="77777777" w:rsidR="00C6550D" w:rsidRDefault="008950F2" w:rsidP="00C6550D">
      <w:pPr>
        <w:pStyle w:val="PargrafodaLista"/>
        <w:widowControl w:val="0"/>
        <w:numPr>
          <w:ilvl w:val="0"/>
          <w:numId w:val="10"/>
        </w:numPr>
        <w:autoSpaceDE w:val="0"/>
        <w:autoSpaceDN w:val="0"/>
        <w:spacing w:before="94" w:after="0" w:line="240" w:lineRule="auto"/>
        <w:ind w:left="284" w:hanging="216"/>
        <w:contextualSpacing w:val="0"/>
        <w:rPr>
          <w:color w:val="231F20"/>
          <w:sz w:val="16"/>
        </w:rPr>
      </w:pPr>
      <w:hyperlink r:id="rId15">
        <w:r w:rsidR="00C6550D">
          <w:rPr>
            <w:color w:val="231F20"/>
            <w:spacing w:val="-2"/>
            <w:w w:val="105"/>
            <w:sz w:val="16"/>
          </w:rPr>
          <w:t>https://www.awakeningjoy</w:t>
        </w:r>
      </w:hyperlink>
      <w:r w:rsidR="00C6550D">
        <w:rPr>
          <w:color w:val="231F20"/>
          <w:spacing w:val="-2"/>
          <w:w w:val="105"/>
          <w:sz w:val="16"/>
        </w:rPr>
        <w:t>.info/</w:t>
      </w:r>
    </w:p>
    <w:p w14:paraId="19C34AA0" w14:textId="77777777" w:rsidR="00C6550D" w:rsidRDefault="00C6550D" w:rsidP="00C6550D">
      <w:pPr>
        <w:spacing w:line="276" w:lineRule="auto"/>
        <w:rPr>
          <w:rFonts w:ascii="Trebuchet MS"/>
          <w:color w:val="231F20"/>
          <w:spacing w:val="-5"/>
          <w:sz w:val="16"/>
        </w:rPr>
      </w:pPr>
    </w:p>
    <w:p w14:paraId="28A67C64" w14:textId="10153C9F" w:rsidR="00C6550D" w:rsidRDefault="00C6550D" w:rsidP="00C6550D">
      <w:pPr>
        <w:spacing w:line="276" w:lineRule="auto"/>
        <w:rPr>
          <w:rFonts w:ascii="Trebuchet MS"/>
          <w:color w:val="231F20"/>
          <w:spacing w:val="-5"/>
          <w:sz w:val="16"/>
        </w:rPr>
      </w:pPr>
      <w:r w:rsidRPr="00C6550D">
        <w:rPr>
          <w:rFonts w:ascii="Trebuchet MS"/>
          <w:color w:val="231F20"/>
          <w:spacing w:val="-5"/>
          <w:sz w:val="16"/>
        </w:rPr>
        <w:t>Passagens B</w:t>
      </w:r>
      <w:r w:rsidRPr="00C6550D">
        <w:rPr>
          <w:rFonts w:ascii="Trebuchet MS"/>
          <w:color w:val="231F20"/>
          <w:spacing w:val="-5"/>
          <w:sz w:val="16"/>
        </w:rPr>
        <w:t>í</w:t>
      </w:r>
      <w:r w:rsidRPr="00C6550D">
        <w:rPr>
          <w:rFonts w:ascii="Trebuchet MS"/>
          <w:color w:val="231F20"/>
          <w:spacing w:val="-5"/>
          <w:sz w:val="16"/>
        </w:rPr>
        <w:t>blicas Relacionadas</w:t>
      </w:r>
    </w:p>
    <w:p w14:paraId="06865F59" w14:textId="6858E42F" w:rsidR="00C6550D" w:rsidRDefault="00C6550D" w:rsidP="00C6550D">
      <w:pPr>
        <w:spacing w:after="0" w:line="276" w:lineRule="auto"/>
        <w:rPr>
          <w:rFonts w:ascii="Trebuchet MS"/>
          <w:color w:val="231F20"/>
          <w:spacing w:val="-5"/>
          <w:sz w:val="16"/>
        </w:rPr>
      </w:pPr>
      <w:r>
        <w:rPr>
          <w:rFonts w:ascii="Trebuchet MS"/>
          <w:color w:val="231F20"/>
          <w:spacing w:val="-5"/>
          <w:sz w:val="16"/>
        </w:rPr>
        <w:t>Salmo 16.11, Prov</w:t>
      </w:r>
      <w:r>
        <w:rPr>
          <w:rFonts w:ascii="Trebuchet MS"/>
          <w:color w:val="231F20"/>
          <w:spacing w:val="-5"/>
          <w:sz w:val="16"/>
        </w:rPr>
        <w:t>é</w:t>
      </w:r>
      <w:r>
        <w:rPr>
          <w:rFonts w:ascii="Trebuchet MS"/>
          <w:color w:val="231F20"/>
          <w:spacing w:val="-5"/>
          <w:sz w:val="16"/>
        </w:rPr>
        <w:t>rbios 23.25-25, Sofonias 3.14-15</w:t>
      </w:r>
    </w:p>
    <w:p w14:paraId="15207878" w14:textId="21CD5A55" w:rsidR="00C6550D" w:rsidRPr="00C6550D" w:rsidRDefault="00C6550D" w:rsidP="00C6550D">
      <w:pPr>
        <w:spacing w:after="0" w:line="276" w:lineRule="auto"/>
        <w:rPr>
          <w:rFonts w:ascii="Trebuchet MS"/>
          <w:color w:val="231F20"/>
          <w:spacing w:val="-5"/>
          <w:sz w:val="16"/>
        </w:rPr>
      </w:pPr>
      <w:r>
        <w:rPr>
          <w:rFonts w:ascii="Trebuchet MS"/>
          <w:color w:val="231F20"/>
          <w:spacing w:val="-5"/>
          <w:sz w:val="16"/>
        </w:rPr>
        <w:t>Mateus 5.11-12, G</w:t>
      </w:r>
      <w:r>
        <w:rPr>
          <w:rFonts w:ascii="Trebuchet MS"/>
          <w:color w:val="231F20"/>
          <w:spacing w:val="-5"/>
          <w:sz w:val="16"/>
        </w:rPr>
        <w:t>á</w:t>
      </w:r>
      <w:r>
        <w:rPr>
          <w:rFonts w:ascii="Trebuchet MS"/>
          <w:color w:val="231F20"/>
          <w:spacing w:val="-5"/>
          <w:sz w:val="16"/>
        </w:rPr>
        <w:t>latas 5.22, Filipenses 4.4</w:t>
      </w:r>
    </w:p>
    <w:p w14:paraId="1E893FB5" w14:textId="77777777" w:rsidR="00C6550D" w:rsidRDefault="00C6550D" w:rsidP="00C6550D">
      <w:pPr>
        <w:spacing w:before="120" w:after="0" w:line="276" w:lineRule="auto"/>
        <w:rPr>
          <w:rFonts w:ascii="Arial" w:hAnsi="Arial" w:cs="Arial"/>
          <w:sz w:val="16"/>
          <w:szCs w:val="16"/>
        </w:rPr>
      </w:pPr>
    </w:p>
    <w:p w14:paraId="549A25F4" w14:textId="28C4BCBC" w:rsidR="00C6550D" w:rsidRPr="00C6550D" w:rsidRDefault="00C6550D" w:rsidP="00C6550D">
      <w:pPr>
        <w:spacing w:before="120" w:after="0" w:line="276" w:lineRule="auto"/>
        <w:rPr>
          <w:rFonts w:ascii="Arial" w:hAnsi="Arial" w:cs="Arial"/>
          <w:sz w:val="16"/>
          <w:szCs w:val="16"/>
        </w:rPr>
      </w:pPr>
      <w:r w:rsidRPr="00C6550D">
        <w:rPr>
          <w:rFonts w:ascii="Arial" w:hAnsi="Arial" w:cs="Arial"/>
          <w:sz w:val="16"/>
          <w:szCs w:val="16"/>
        </w:rPr>
        <w:t>P5, P10, P17, P25, P32</w:t>
      </w:r>
    </w:p>
    <w:p w14:paraId="5E97A574" w14:textId="5B91B868" w:rsidR="00C6550D" w:rsidRDefault="00C6550D" w:rsidP="00C6550D">
      <w:pPr>
        <w:spacing w:before="120" w:after="0" w:line="276" w:lineRule="auto"/>
        <w:rPr>
          <w:rFonts w:ascii="Arial" w:hAnsi="Arial" w:cs="Arial"/>
          <w:sz w:val="16"/>
          <w:szCs w:val="16"/>
        </w:rPr>
      </w:pPr>
      <w:r w:rsidRPr="00C6550D">
        <w:rPr>
          <w:rFonts w:ascii="Arial" w:hAnsi="Arial" w:cs="Arial"/>
          <w:sz w:val="16"/>
          <w:szCs w:val="16"/>
        </w:rPr>
        <w:t>À medida que as crianças conhecerem e entenderem a perfeição, o poder e a provisão de Deus, elas desenvolverão uma disposição alegre. Isso lhes permitirá encontrar contentamento em Deus e em Suas promessas, em vez de uma felicidade passageira que vem de fatores e experiências externas</w:t>
      </w:r>
      <w:r w:rsidR="006A74C7">
        <w:rPr>
          <w:rFonts w:ascii="Arial" w:hAnsi="Arial" w:cs="Arial"/>
          <w:sz w:val="16"/>
          <w:szCs w:val="16"/>
        </w:rPr>
        <w:t>.</w:t>
      </w:r>
    </w:p>
    <w:p w14:paraId="5A688401" w14:textId="77777777" w:rsidR="00992F11" w:rsidRDefault="00992F11" w:rsidP="00C6550D">
      <w:pPr>
        <w:spacing w:before="120" w:after="0" w:line="276" w:lineRule="auto"/>
        <w:rPr>
          <w:rFonts w:ascii="Arial" w:hAnsi="Arial" w:cs="Arial"/>
          <w:sz w:val="16"/>
          <w:szCs w:val="16"/>
        </w:rPr>
      </w:pPr>
    </w:p>
    <w:p w14:paraId="0192DB10" w14:textId="77777777" w:rsidR="00992F11" w:rsidRDefault="00992F11" w:rsidP="00C6550D">
      <w:pPr>
        <w:spacing w:before="120" w:after="0" w:line="276" w:lineRule="auto"/>
        <w:rPr>
          <w:rFonts w:ascii="Arial" w:hAnsi="Arial" w:cs="Arial"/>
          <w:sz w:val="16"/>
          <w:szCs w:val="16"/>
        </w:rPr>
      </w:pPr>
    </w:p>
    <w:p w14:paraId="39557B6C" w14:textId="77777777" w:rsidR="00992F11" w:rsidRDefault="00992F11" w:rsidP="00C6550D">
      <w:pPr>
        <w:spacing w:before="120" w:after="0" w:line="276" w:lineRule="auto"/>
        <w:rPr>
          <w:rFonts w:ascii="Arial" w:hAnsi="Arial" w:cs="Arial"/>
          <w:sz w:val="16"/>
          <w:szCs w:val="16"/>
        </w:rPr>
      </w:pPr>
    </w:p>
    <w:p w14:paraId="24EAB019" w14:textId="77777777" w:rsidR="00992F11" w:rsidRDefault="00992F11" w:rsidP="00C6550D">
      <w:pPr>
        <w:spacing w:before="120" w:after="0" w:line="276" w:lineRule="auto"/>
        <w:rPr>
          <w:rFonts w:ascii="Arial" w:hAnsi="Arial" w:cs="Arial"/>
          <w:sz w:val="16"/>
          <w:szCs w:val="16"/>
        </w:rPr>
      </w:pPr>
    </w:p>
    <w:p w14:paraId="75D66498" w14:textId="77777777" w:rsidR="00992F11" w:rsidRDefault="00992F11" w:rsidP="00C6550D">
      <w:pPr>
        <w:spacing w:before="120" w:after="0" w:line="276" w:lineRule="auto"/>
        <w:rPr>
          <w:rFonts w:ascii="Arial" w:hAnsi="Arial" w:cs="Arial"/>
          <w:sz w:val="16"/>
          <w:szCs w:val="16"/>
        </w:rPr>
      </w:pPr>
    </w:p>
    <w:p w14:paraId="2F7E539B" w14:textId="77777777" w:rsidR="00992F11" w:rsidRDefault="00992F11" w:rsidP="00C6550D">
      <w:pPr>
        <w:spacing w:before="120" w:after="0" w:line="276" w:lineRule="auto"/>
        <w:rPr>
          <w:rFonts w:ascii="Arial" w:hAnsi="Arial" w:cs="Arial"/>
          <w:sz w:val="16"/>
          <w:szCs w:val="16"/>
        </w:rPr>
      </w:pPr>
    </w:p>
    <w:p w14:paraId="47E1C8EC" w14:textId="77777777" w:rsidR="00992F11" w:rsidRDefault="00992F11" w:rsidP="00C6550D">
      <w:pPr>
        <w:spacing w:before="120" w:after="0" w:line="276" w:lineRule="auto"/>
        <w:rPr>
          <w:rFonts w:ascii="Arial" w:hAnsi="Arial" w:cs="Arial"/>
          <w:sz w:val="16"/>
          <w:szCs w:val="16"/>
        </w:rPr>
      </w:pPr>
    </w:p>
    <w:p w14:paraId="7DF82DF9" w14:textId="77777777" w:rsidR="00992F11" w:rsidRDefault="00992F11" w:rsidP="00C6550D">
      <w:pPr>
        <w:spacing w:before="120" w:after="0" w:line="276" w:lineRule="auto"/>
        <w:rPr>
          <w:rFonts w:ascii="Arial" w:hAnsi="Arial" w:cs="Arial"/>
          <w:sz w:val="16"/>
          <w:szCs w:val="16"/>
        </w:rPr>
      </w:pPr>
    </w:p>
    <w:p w14:paraId="41A74122" w14:textId="5F285400" w:rsidR="00992F11" w:rsidRPr="00660840" w:rsidRDefault="00992F11" w:rsidP="00992F11">
      <w:pPr>
        <w:spacing w:line="276" w:lineRule="auto"/>
        <w:rPr>
          <w:rFonts w:ascii="Arial" w:hAnsi="Arial" w:cs="Arial"/>
          <w:b/>
          <w:bCs/>
          <w:sz w:val="24"/>
          <w:szCs w:val="24"/>
        </w:rPr>
      </w:pPr>
      <w:r w:rsidRPr="002121E7">
        <w:rPr>
          <w:noProof/>
          <w:highlight w:val="yellow"/>
        </w:rPr>
        <mc:AlternateContent>
          <mc:Choice Requires="wps">
            <w:drawing>
              <wp:anchor distT="0" distB="0" distL="0" distR="0" simplePos="0" relativeHeight="251674624" behindDoc="1" locked="0" layoutInCell="1" allowOverlap="1" wp14:anchorId="292B743F" wp14:editId="59D392C0">
                <wp:simplePos x="0" y="0"/>
                <wp:positionH relativeFrom="page">
                  <wp:posOffset>685800</wp:posOffset>
                </wp:positionH>
                <wp:positionV relativeFrom="paragraph">
                  <wp:posOffset>0</wp:posOffset>
                </wp:positionV>
                <wp:extent cx="290195" cy="247650"/>
                <wp:effectExtent l="0" t="0" r="14605" b="19050"/>
                <wp:wrapTight wrapText="bothSides">
                  <wp:wrapPolygon edited="0">
                    <wp:start x="0" y="0"/>
                    <wp:lineTo x="0" y="16615"/>
                    <wp:lineTo x="4254" y="21600"/>
                    <wp:lineTo x="17015" y="21600"/>
                    <wp:lineTo x="21269" y="16615"/>
                    <wp:lineTo x="21269" y="0"/>
                    <wp:lineTo x="0" y="0"/>
                  </wp:wrapPolygon>
                </wp:wrapTight>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 cy="247650"/>
                        </a:xfrm>
                        <a:custGeom>
                          <a:avLst/>
                          <a:gdLst/>
                          <a:ahLst/>
                          <a:cxnLst/>
                          <a:rect l="l" t="t" r="r" b="b"/>
                          <a:pathLst>
                            <a:path w="290195" h="247650">
                              <a:moveTo>
                                <a:pt x="290029" y="90336"/>
                              </a:moveTo>
                              <a:lnTo>
                                <a:pt x="281910" y="50383"/>
                              </a:lnTo>
                              <a:lnTo>
                                <a:pt x="259870" y="19693"/>
                              </a:lnTo>
                              <a:lnTo>
                                <a:pt x="227386" y="1740"/>
                              </a:lnTo>
                              <a:lnTo>
                                <a:pt x="187935" y="0"/>
                              </a:lnTo>
                              <a:lnTo>
                                <a:pt x="144995" y="17946"/>
                              </a:lnTo>
                              <a:lnTo>
                                <a:pt x="102079" y="0"/>
                              </a:lnTo>
                              <a:lnTo>
                                <a:pt x="62640" y="1740"/>
                              </a:lnTo>
                              <a:lnTo>
                                <a:pt x="30160" y="19693"/>
                              </a:lnTo>
                              <a:lnTo>
                                <a:pt x="8120" y="50383"/>
                              </a:lnTo>
                              <a:lnTo>
                                <a:pt x="0" y="90336"/>
                              </a:lnTo>
                              <a:lnTo>
                                <a:pt x="11048" y="143714"/>
                              </a:lnTo>
                              <a:lnTo>
                                <a:pt x="38946" y="187251"/>
                              </a:lnTo>
                              <a:lnTo>
                                <a:pt x="75819" y="219786"/>
                              </a:lnTo>
                              <a:lnTo>
                                <a:pt x="113793" y="240158"/>
                              </a:lnTo>
                              <a:lnTo>
                                <a:pt x="144995" y="247207"/>
                              </a:lnTo>
                              <a:lnTo>
                                <a:pt x="171822" y="240158"/>
                              </a:lnTo>
                              <a:lnTo>
                                <a:pt x="209245" y="219786"/>
                              </a:lnTo>
                              <a:lnTo>
                                <a:pt x="247773" y="187251"/>
                              </a:lnTo>
                              <a:lnTo>
                                <a:pt x="277877" y="143714"/>
                              </a:lnTo>
                              <a:lnTo>
                                <a:pt x="290029" y="90336"/>
                              </a:lnTo>
                              <a:close/>
                            </a:path>
                          </a:pathLst>
                        </a:custGeom>
                        <a:ln w="25831">
                          <a:solidFill>
                            <a:srgbClr val="825BC6"/>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4ED25F" id="Graphic 22" o:spid="_x0000_s1026" style="position:absolute;margin-left:54pt;margin-top:0;width:22.85pt;height:19.5pt;z-index:-251641856;visibility:visible;mso-wrap-style:square;mso-wrap-distance-left:0;mso-wrap-distance-top:0;mso-wrap-distance-right:0;mso-wrap-distance-bottom:0;mso-position-horizontal:absolute;mso-position-horizontal-relative:page;mso-position-vertical:absolute;mso-position-vertical-relative:text;v-text-anchor:top" coordsize="29019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" path="m290029,90336l281910,50383,259870,19693,227386,1740,187935,,144995,17946,102079,,62640,1740,30160,19693,8120,50383,,90336r11048,53378l38946,187251r36873,32535l113793,240158r31202,7049l171822,240158r37423,-20372l247773,187251r30104,-43537l290029,90336xe" filled="f" strokecolor="#825bc6" strokeweight=".71753mm">
                <v:path arrowok="t"/>
                <w10:wrap type="tight" anchorx="page"/>
              </v:shape>
            </w:pict>
          </mc:Fallback>
        </mc:AlternateContent>
      </w:r>
      <w:r>
        <w:rPr>
          <w:rFonts w:ascii="Arial" w:hAnsi="Arial" w:cs="Arial"/>
          <w:b/>
          <w:bCs/>
          <w:sz w:val="24"/>
          <w:szCs w:val="24"/>
        </w:rPr>
        <w:t>AMOR</w:t>
      </w:r>
    </w:p>
    <w:p w14:paraId="487A94A9" w14:textId="2F076360" w:rsidR="00992F11" w:rsidRPr="00660840" w:rsidRDefault="00992F11" w:rsidP="00992F11">
      <w:pPr>
        <w:spacing w:before="240" w:after="120" w:line="276" w:lineRule="auto"/>
        <w:rPr>
          <w:rFonts w:ascii="Arial" w:hAnsi="Arial" w:cs="Arial"/>
          <w:b/>
          <w:bCs/>
          <w:sz w:val="20"/>
          <w:szCs w:val="20"/>
        </w:rPr>
      </w:pPr>
      <w:r w:rsidRPr="00660840">
        <w:rPr>
          <w:rFonts w:ascii="Arial" w:hAnsi="Arial" w:cs="Arial"/>
          <w:b/>
          <w:bCs/>
          <w:sz w:val="20"/>
          <w:szCs w:val="20"/>
        </w:rPr>
        <w:t xml:space="preserve">Síntese da </w:t>
      </w:r>
      <w:r w:rsidR="006A74C7">
        <w:rPr>
          <w:rFonts w:ascii="Arial" w:hAnsi="Arial" w:cs="Arial"/>
          <w:b/>
          <w:bCs/>
          <w:sz w:val="20"/>
          <w:szCs w:val="20"/>
        </w:rPr>
        <w:t>l</w:t>
      </w:r>
      <w:r w:rsidRPr="00660840">
        <w:rPr>
          <w:rFonts w:ascii="Arial" w:hAnsi="Arial" w:cs="Arial"/>
          <w:b/>
          <w:bCs/>
          <w:sz w:val="20"/>
          <w:szCs w:val="20"/>
        </w:rPr>
        <w:t xml:space="preserve">iteratura </w:t>
      </w:r>
      <w:r w:rsidR="006A74C7">
        <w:rPr>
          <w:rFonts w:ascii="Arial" w:hAnsi="Arial" w:cs="Arial"/>
          <w:b/>
          <w:bCs/>
          <w:sz w:val="20"/>
          <w:szCs w:val="20"/>
        </w:rPr>
        <w:t>e</w:t>
      </w:r>
      <w:r w:rsidRPr="00660840">
        <w:rPr>
          <w:rFonts w:ascii="Arial" w:hAnsi="Arial" w:cs="Arial"/>
          <w:b/>
          <w:bCs/>
          <w:sz w:val="20"/>
          <w:szCs w:val="20"/>
        </w:rPr>
        <w:t>mpírica</w:t>
      </w:r>
    </w:p>
    <w:p w14:paraId="29FC97B9" w14:textId="4702AD6B" w:rsidR="00992F11" w:rsidRDefault="00992F11" w:rsidP="00992F11">
      <w:pPr>
        <w:spacing w:before="120" w:after="0" w:line="276" w:lineRule="auto"/>
        <w:rPr>
          <w:rFonts w:ascii="Arial" w:hAnsi="Arial" w:cs="Arial"/>
          <w:sz w:val="20"/>
          <w:szCs w:val="20"/>
        </w:rPr>
      </w:pPr>
      <w:r w:rsidRPr="00992F11">
        <w:rPr>
          <w:rFonts w:ascii="Arial" w:hAnsi="Arial" w:cs="Arial"/>
          <w:sz w:val="20"/>
          <w:szCs w:val="20"/>
        </w:rPr>
        <w:t xml:space="preserve">Na literatura empírica, o amor é "uma postura cognitiva, comportamental e emocional em relação aos outros que assume três formas prototípicas" </w:t>
      </w:r>
      <w:r w:rsidR="006A74C7">
        <w:rPr>
          <w:rFonts w:ascii="Arial" w:hAnsi="Arial" w:cs="Arial"/>
          <w:sz w:val="20"/>
          <w:szCs w:val="20"/>
        </w:rPr>
        <w:t>–</w:t>
      </w:r>
      <w:r w:rsidRPr="00992F11">
        <w:rPr>
          <w:rFonts w:ascii="Arial" w:hAnsi="Arial" w:cs="Arial"/>
          <w:sz w:val="20"/>
          <w:szCs w:val="20"/>
        </w:rPr>
        <w:t xml:space="preserve"> amor por pessoas que cuidam de nós; amor por indivíduos que dependem de nós; e amor romântico que envolve "desejo apaixonado por proximidade sexual, física e emocional". Para que qualquer ato seja virtuoso no sentido cristão, o amor precisa ser a motivação.[2] O amor busca o outro. O amor deseja relacionar-se com o outro, conhecê-lo, admirá-lo, experimentar a vida do outro, passar tempo com ele. As crianças amam e são amadas em uma postura de total dependência.</w:t>
      </w:r>
      <w:r w:rsidR="0005033D">
        <w:rPr>
          <w:rFonts w:ascii="Arial" w:hAnsi="Arial" w:cs="Arial"/>
          <w:sz w:val="20"/>
          <w:szCs w:val="20"/>
        </w:rPr>
        <w:t xml:space="preserve"> </w:t>
      </w:r>
      <w:r w:rsidR="0005033D" w:rsidRPr="0005033D">
        <w:rPr>
          <w:rFonts w:ascii="Arial" w:hAnsi="Arial" w:cs="Arial"/>
          <w:sz w:val="20"/>
          <w:szCs w:val="20"/>
        </w:rPr>
        <w:t xml:space="preserve">Ao desenvolver a capacidade de amar, Fromm (1956) diz que a criança aprende que é amada pelo que é, "ou talvez mais precisamente </w:t>
      </w:r>
      <w:r w:rsidR="0005033D" w:rsidRPr="006A74C7">
        <w:rPr>
          <w:rFonts w:ascii="Arial" w:hAnsi="Arial" w:cs="Arial"/>
          <w:i/>
          <w:iCs/>
          <w:sz w:val="20"/>
          <w:szCs w:val="20"/>
        </w:rPr>
        <w:t>porque</w:t>
      </w:r>
      <w:r w:rsidR="0005033D" w:rsidRPr="0005033D">
        <w:rPr>
          <w:rFonts w:ascii="Arial" w:hAnsi="Arial" w:cs="Arial"/>
          <w:sz w:val="20"/>
          <w:szCs w:val="20"/>
        </w:rPr>
        <w:t xml:space="preserve"> [ele/ela] é". A maioria das crianças pequenas "responde com gratidão e alegria ao fato de ser amada (...) [mas] produzir amor por meio da atividade do próprio indivíduo" </w:t>
      </w:r>
      <w:r w:rsidR="006A74C7">
        <w:rPr>
          <w:rFonts w:ascii="Arial" w:hAnsi="Arial" w:cs="Arial"/>
          <w:sz w:val="20"/>
          <w:szCs w:val="20"/>
        </w:rPr>
        <w:t xml:space="preserve">é algo que </w:t>
      </w:r>
      <w:r w:rsidR="0005033D" w:rsidRPr="0005033D">
        <w:rPr>
          <w:rFonts w:ascii="Arial" w:hAnsi="Arial" w:cs="Arial"/>
          <w:sz w:val="20"/>
          <w:szCs w:val="20"/>
        </w:rPr>
        <w:t xml:space="preserve">deve ser aprendido.[3] Fromm (1956) descreve o amor como incorporando </w:t>
      </w:r>
      <w:r w:rsidR="0005033D" w:rsidRPr="006A74C7">
        <w:rPr>
          <w:rFonts w:ascii="Arial" w:hAnsi="Arial" w:cs="Arial"/>
          <w:i/>
          <w:iCs/>
          <w:sz w:val="20"/>
          <w:szCs w:val="20"/>
        </w:rPr>
        <w:t>disciplina, concentração, paciência</w:t>
      </w:r>
      <w:r w:rsidR="0005033D" w:rsidRPr="0005033D">
        <w:rPr>
          <w:rFonts w:ascii="Arial" w:hAnsi="Arial" w:cs="Arial"/>
          <w:sz w:val="20"/>
          <w:szCs w:val="20"/>
        </w:rPr>
        <w:t xml:space="preserve"> e </w:t>
      </w:r>
      <w:r w:rsidR="0005033D" w:rsidRPr="006A74C7">
        <w:rPr>
          <w:rFonts w:ascii="Arial" w:hAnsi="Arial" w:cs="Arial"/>
          <w:i/>
          <w:iCs/>
          <w:sz w:val="20"/>
          <w:szCs w:val="20"/>
        </w:rPr>
        <w:t>preocupação suprema</w:t>
      </w:r>
      <w:r w:rsidR="0005033D" w:rsidRPr="0005033D">
        <w:rPr>
          <w:rFonts w:ascii="Arial" w:hAnsi="Arial" w:cs="Arial"/>
          <w:sz w:val="20"/>
          <w:szCs w:val="20"/>
        </w:rPr>
        <w:t xml:space="preserve"> como condições necessárias que permitem o aperfeiçoamento do amor somente por meio da prática.[4] No decorrer do desenvolvimento, o egocentrismo pode ser superado e podemos obter mais satisfação (unidade e potência) por meio do dar do que do receber.</w:t>
      </w:r>
    </w:p>
    <w:p w14:paraId="7C313D5B" w14:textId="0807CF81" w:rsidR="0005033D" w:rsidRDefault="0005033D" w:rsidP="00992F11">
      <w:pPr>
        <w:spacing w:before="120" w:after="0" w:line="276" w:lineRule="auto"/>
        <w:rPr>
          <w:rFonts w:ascii="Arial" w:hAnsi="Arial" w:cs="Arial"/>
          <w:sz w:val="20"/>
          <w:szCs w:val="20"/>
        </w:rPr>
      </w:pPr>
      <w:r w:rsidRPr="0005033D">
        <w:rPr>
          <w:rFonts w:ascii="Arial" w:hAnsi="Arial" w:cs="Arial"/>
          <w:sz w:val="20"/>
          <w:szCs w:val="20"/>
        </w:rPr>
        <w:t>Ágape é uma forma de amor autodoador em que o amor é oferecido como um "empreendimento puro... mesmo com o risco de ingratidão</w:t>
      </w:r>
      <w:r w:rsidR="006A74C7">
        <w:rPr>
          <w:rFonts w:ascii="Arial" w:hAnsi="Arial" w:cs="Arial"/>
          <w:sz w:val="20"/>
          <w:szCs w:val="20"/>
        </w:rPr>
        <w:t>”</w:t>
      </w:r>
      <w:r w:rsidRPr="0005033D">
        <w:rPr>
          <w:rFonts w:ascii="Arial" w:hAnsi="Arial" w:cs="Arial"/>
          <w:sz w:val="20"/>
          <w:szCs w:val="20"/>
        </w:rPr>
        <w:t>.[5] O amor de natureza incondicional é um desejo profundo de todo ser humano. "Ser amado [condicionalmente], somente por causa do mérito de alguém, sempre deixa dúvidas. O amor 'merecido' facilmente deixa um sentimento amargo de que a pessoa não é amada por si mesma, que é amada apenas porque agrada; que é, em última análise, não amada, mas usada</w:t>
      </w:r>
      <w:r w:rsidR="006A74C7">
        <w:rPr>
          <w:rFonts w:ascii="Arial" w:hAnsi="Arial" w:cs="Arial"/>
          <w:sz w:val="20"/>
          <w:szCs w:val="20"/>
        </w:rPr>
        <w:t>”</w:t>
      </w:r>
      <w:r w:rsidRPr="0005033D">
        <w:rPr>
          <w:rFonts w:ascii="Arial" w:hAnsi="Arial" w:cs="Arial"/>
          <w:sz w:val="20"/>
          <w:szCs w:val="20"/>
        </w:rPr>
        <w:t>.[6] Por outro lado, o amor ágape não dá sob o cálculo da reciprocidade e não dá com base na avaliação do valor do amado. "Longe de ser inimiga do ágape, [a amizade] pode ser exatamente o tipo de relacionamento no qual o ágape é aprendido</w:t>
      </w:r>
      <w:r w:rsidR="006A74C7">
        <w:rPr>
          <w:rFonts w:ascii="Arial" w:hAnsi="Arial" w:cs="Arial"/>
          <w:sz w:val="20"/>
          <w:szCs w:val="20"/>
        </w:rPr>
        <w:t>”</w:t>
      </w:r>
      <w:r w:rsidRPr="0005033D">
        <w:rPr>
          <w:rFonts w:ascii="Arial" w:hAnsi="Arial" w:cs="Arial"/>
          <w:sz w:val="20"/>
          <w:szCs w:val="20"/>
        </w:rPr>
        <w:t>.[7]</w:t>
      </w:r>
    </w:p>
    <w:p w14:paraId="0A84467F" w14:textId="21B3CD70" w:rsidR="00AD1D72" w:rsidRDefault="00AD1D72" w:rsidP="00992F11">
      <w:pPr>
        <w:spacing w:before="120" w:after="0" w:line="276" w:lineRule="auto"/>
        <w:rPr>
          <w:rFonts w:ascii="Arial" w:hAnsi="Arial" w:cs="Arial"/>
          <w:sz w:val="20"/>
          <w:szCs w:val="20"/>
        </w:rPr>
      </w:pPr>
      <w:r w:rsidRPr="00AD1D72">
        <w:rPr>
          <w:rFonts w:ascii="Arial" w:hAnsi="Arial" w:cs="Arial"/>
          <w:sz w:val="20"/>
          <w:szCs w:val="20"/>
        </w:rPr>
        <w:t xml:space="preserve">A confiança é fundamental no amor, sendo mais evidente na literatura sobre apego, que postula que ter um apego </w:t>
      </w:r>
      <w:r w:rsidR="006A74C7">
        <w:rPr>
          <w:rFonts w:ascii="Arial" w:hAnsi="Arial" w:cs="Arial"/>
          <w:sz w:val="20"/>
          <w:szCs w:val="20"/>
        </w:rPr>
        <w:t>protegido</w:t>
      </w:r>
      <w:r w:rsidRPr="00AD1D72">
        <w:rPr>
          <w:rFonts w:ascii="Arial" w:hAnsi="Arial" w:cs="Arial"/>
          <w:sz w:val="20"/>
          <w:szCs w:val="20"/>
        </w:rPr>
        <w:t xml:space="preserve"> (confiável e seguro) ao(s) cuidador(es) primário(s) pode "facilitar uma atitude compassiva generalizada em relação à humanidade"</w:t>
      </w:r>
      <w:r w:rsidR="006A74C7">
        <w:rPr>
          <w:rFonts w:ascii="Arial" w:hAnsi="Arial" w:cs="Arial"/>
          <w:sz w:val="20"/>
          <w:szCs w:val="20"/>
        </w:rPr>
        <w:t>.</w:t>
      </w:r>
      <w:r w:rsidRPr="00AD1D72">
        <w:rPr>
          <w:rFonts w:ascii="Arial" w:hAnsi="Arial" w:cs="Arial"/>
          <w:sz w:val="20"/>
          <w:szCs w:val="20"/>
        </w:rPr>
        <w:t>[8] Crianças com apego seguro apresentam melhor saúde física, emocional e relacional (por exemplo, com professores, amigos e membros da comunidade); elas têm mais confiança, persistência mais forte em circunstâncias desafiadoras e tendem a ser mais autodisciplinadas e orientadas para a realização</w:t>
      </w:r>
      <w:r w:rsidR="00522E63">
        <w:rPr>
          <w:rFonts w:ascii="Arial" w:hAnsi="Arial" w:cs="Arial"/>
          <w:sz w:val="20"/>
          <w:szCs w:val="20"/>
        </w:rPr>
        <w:t>.</w:t>
      </w:r>
      <w:r w:rsidRPr="00AD1D72">
        <w:rPr>
          <w:rFonts w:ascii="Arial" w:hAnsi="Arial" w:cs="Arial"/>
          <w:sz w:val="20"/>
          <w:szCs w:val="20"/>
        </w:rPr>
        <w:t>[9]</w:t>
      </w:r>
    </w:p>
    <w:p w14:paraId="1504F41D" w14:textId="72A46132" w:rsidR="00AD1D72" w:rsidRDefault="00AD1D72" w:rsidP="00992F11">
      <w:pPr>
        <w:spacing w:before="120" w:after="0" w:line="276" w:lineRule="auto"/>
        <w:rPr>
          <w:rFonts w:ascii="Arial" w:hAnsi="Arial" w:cs="Arial"/>
          <w:sz w:val="20"/>
          <w:szCs w:val="20"/>
        </w:rPr>
      </w:pPr>
      <w:r>
        <w:rPr>
          <w:rFonts w:ascii="Arial" w:hAnsi="Arial" w:cs="Arial"/>
          <w:sz w:val="20"/>
          <w:szCs w:val="20"/>
        </w:rPr>
        <w:t>__________________________________</w:t>
      </w:r>
    </w:p>
    <w:p w14:paraId="3D787A16" w14:textId="77777777" w:rsidR="00AD1D72" w:rsidRDefault="00AD1D72" w:rsidP="00AD1D72">
      <w:pPr>
        <w:pStyle w:val="PargrafodaLista"/>
        <w:widowControl w:val="0"/>
        <w:numPr>
          <w:ilvl w:val="0"/>
          <w:numId w:val="11"/>
        </w:numPr>
        <w:tabs>
          <w:tab w:val="left" w:pos="851"/>
        </w:tabs>
        <w:autoSpaceDE w:val="0"/>
        <w:autoSpaceDN w:val="0"/>
        <w:spacing w:before="240" w:after="0" w:line="240" w:lineRule="auto"/>
        <w:ind w:left="284" w:hanging="284"/>
        <w:contextualSpacing w:val="0"/>
        <w:rPr>
          <w:color w:val="231F20"/>
          <w:sz w:val="16"/>
        </w:rPr>
      </w:pPr>
      <w:r>
        <w:rPr>
          <w:color w:val="231F20"/>
          <w:sz w:val="16"/>
        </w:rPr>
        <w:t>Seligman</w:t>
      </w:r>
      <w:r>
        <w:rPr>
          <w:color w:val="231F20"/>
          <w:spacing w:val="-6"/>
          <w:sz w:val="16"/>
        </w:rPr>
        <w:t xml:space="preserve"> </w:t>
      </w:r>
      <w:r>
        <w:rPr>
          <w:color w:val="231F20"/>
          <w:sz w:val="16"/>
        </w:rPr>
        <w:t>&amp;</w:t>
      </w:r>
      <w:r>
        <w:rPr>
          <w:color w:val="231F20"/>
          <w:spacing w:val="-6"/>
          <w:sz w:val="16"/>
        </w:rPr>
        <w:t xml:space="preserve"> </w:t>
      </w:r>
      <w:r>
        <w:rPr>
          <w:color w:val="231F20"/>
          <w:sz w:val="16"/>
        </w:rPr>
        <w:t>Peterson,</w:t>
      </w:r>
      <w:r>
        <w:rPr>
          <w:color w:val="231F20"/>
          <w:spacing w:val="-5"/>
          <w:sz w:val="16"/>
        </w:rPr>
        <w:t xml:space="preserve"> </w:t>
      </w:r>
      <w:r>
        <w:rPr>
          <w:color w:val="231F20"/>
          <w:sz w:val="16"/>
        </w:rPr>
        <w:t>306-</w:t>
      </w:r>
      <w:r>
        <w:rPr>
          <w:color w:val="231F20"/>
          <w:spacing w:val="-5"/>
          <w:sz w:val="16"/>
        </w:rPr>
        <w:t>320</w:t>
      </w:r>
    </w:p>
    <w:p w14:paraId="51F06180" w14:textId="4EF20295" w:rsidR="00AD1D72" w:rsidRDefault="00AD1D72" w:rsidP="00AD1D72">
      <w:pPr>
        <w:pStyle w:val="PargrafodaLista"/>
        <w:widowControl w:val="0"/>
        <w:numPr>
          <w:ilvl w:val="0"/>
          <w:numId w:val="11"/>
        </w:numPr>
        <w:tabs>
          <w:tab w:val="left" w:pos="851"/>
        </w:tabs>
        <w:autoSpaceDE w:val="0"/>
        <w:autoSpaceDN w:val="0"/>
        <w:spacing w:before="96" w:after="0" w:line="240" w:lineRule="auto"/>
        <w:ind w:left="284" w:hanging="284"/>
        <w:contextualSpacing w:val="0"/>
        <w:rPr>
          <w:color w:val="231F20"/>
          <w:sz w:val="16"/>
        </w:rPr>
      </w:pPr>
      <w:r>
        <w:rPr>
          <w:color w:val="231F20"/>
          <w:sz w:val="16"/>
        </w:rPr>
        <w:t>1</w:t>
      </w:r>
      <w:r>
        <w:rPr>
          <w:color w:val="231F20"/>
          <w:spacing w:val="-5"/>
          <w:sz w:val="16"/>
        </w:rPr>
        <w:t xml:space="preserve"> </w:t>
      </w:r>
      <w:r>
        <w:rPr>
          <w:color w:val="231F20"/>
          <w:sz w:val="16"/>
        </w:rPr>
        <w:t>Co</w:t>
      </w:r>
      <w:r>
        <w:rPr>
          <w:color w:val="231F20"/>
          <w:spacing w:val="-5"/>
          <w:sz w:val="16"/>
        </w:rPr>
        <w:t xml:space="preserve"> </w:t>
      </w:r>
      <w:r>
        <w:rPr>
          <w:color w:val="231F20"/>
          <w:sz w:val="16"/>
        </w:rPr>
        <w:t>13.1-</w:t>
      </w:r>
      <w:r>
        <w:rPr>
          <w:color w:val="231F20"/>
          <w:spacing w:val="-10"/>
          <w:sz w:val="16"/>
        </w:rPr>
        <w:t>3</w:t>
      </w:r>
    </w:p>
    <w:p w14:paraId="0DD95E98" w14:textId="4219070C" w:rsidR="00AD1D72" w:rsidRPr="00AD1D72" w:rsidRDefault="00AD1D72" w:rsidP="00AD1D72">
      <w:pPr>
        <w:pStyle w:val="PargrafodaLista"/>
        <w:widowControl w:val="0"/>
        <w:numPr>
          <w:ilvl w:val="0"/>
          <w:numId w:val="11"/>
        </w:numPr>
        <w:tabs>
          <w:tab w:val="left" w:pos="851"/>
        </w:tabs>
        <w:autoSpaceDE w:val="0"/>
        <w:autoSpaceDN w:val="0"/>
        <w:spacing w:before="96" w:after="0" w:line="240" w:lineRule="auto"/>
        <w:ind w:left="284" w:hanging="284"/>
        <w:contextualSpacing w:val="0"/>
        <w:rPr>
          <w:color w:val="231F20"/>
          <w:sz w:val="16"/>
          <w:lang w:val="en-US"/>
        </w:rPr>
      </w:pPr>
      <w:r>
        <w:rPr>
          <w:color w:val="231F20"/>
          <w:sz w:val="16"/>
          <w:lang w:val="en-US"/>
        </w:rPr>
        <w:t>Veja</w:t>
      </w:r>
      <w:r w:rsidRPr="00AD1D72">
        <w:rPr>
          <w:color w:val="231F20"/>
          <w:spacing w:val="-4"/>
          <w:sz w:val="16"/>
          <w:lang w:val="en-US"/>
        </w:rPr>
        <w:t xml:space="preserve"> </w:t>
      </w:r>
      <w:r w:rsidRPr="00AD1D72">
        <w:rPr>
          <w:rFonts w:ascii="Arial"/>
          <w:i/>
          <w:color w:val="231F20"/>
          <w:sz w:val="16"/>
          <w:lang w:val="en-US"/>
        </w:rPr>
        <w:t>The</w:t>
      </w:r>
      <w:r w:rsidRPr="00AD1D72">
        <w:rPr>
          <w:rFonts w:ascii="Arial"/>
          <w:i/>
          <w:color w:val="231F20"/>
          <w:spacing w:val="-4"/>
          <w:sz w:val="16"/>
          <w:lang w:val="en-US"/>
        </w:rPr>
        <w:t xml:space="preserve"> </w:t>
      </w:r>
      <w:r w:rsidRPr="00AD1D72">
        <w:rPr>
          <w:rFonts w:ascii="Arial"/>
          <w:i/>
          <w:color w:val="231F20"/>
          <w:sz w:val="16"/>
          <w:lang w:val="en-US"/>
        </w:rPr>
        <w:t>Art</w:t>
      </w:r>
      <w:r w:rsidRPr="00AD1D72">
        <w:rPr>
          <w:rFonts w:ascii="Arial"/>
          <w:i/>
          <w:color w:val="231F20"/>
          <w:spacing w:val="-4"/>
          <w:sz w:val="16"/>
          <w:lang w:val="en-US"/>
        </w:rPr>
        <w:t xml:space="preserve"> </w:t>
      </w:r>
      <w:r w:rsidRPr="00AD1D72">
        <w:rPr>
          <w:rFonts w:ascii="Arial"/>
          <w:i/>
          <w:color w:val="231F20"/>
          <w:sz w:val="16"/>
          <w:lang w:val="en-US"/>
        </w:rPr>
        <w:t>of</w:t>
      </w:r>
      <w:r w:rsidRPr="00AD1D72">
        <w:rPr>
          <w:rFonts w:ascii="Arial"/>
          <w:i/>
          <w:color w:val="231F20"/>
          <w:spacing w:val="-4"/>
          <w:sz w:val="16"/>
          <w:lang w:val="en-US"/>
        </w:rPr>
        <w:t xml:space="preserve"> </w:t>
      </w:r>
      <w:r w:rsidRPr="00AD1D72">
        <w:rPr>
          <w:rFonts w:ascii="Arial"/>
          <w:i/>
          <w:color w:val="231F20"/>
          <w:sz w:val="16"/>
          <w:lang w:val="en-US"/>
        </w:rPr>
        <w:t>Loving</w:t>
      </w:r>
      <w:r w:rsidRPr="00AD1D72">
        <w:rPr>
          <w:rFonts w:ascii="Trebuchet MS"/>
          <w:color w:val="231F20"/>
          <w:sz w:val="16"/>
          <w:lang w:val="en-US"/>
        </w:rPr>
        <w:t>,</w:t>
      </w:r>
      <w:r w:rsidRPr="00AD1D72">
        <w:rPr>
          <w:rFonts w:ascii="Trebuchet MS"/>
          <w:color w:val="231F20"/>
          <w:spacing w:val="-7"/>
          <w:sz w:val="16"/>
          <w:lang w:val="en-US"/>
        </w:rPr>
        <w:t xml:space="preserve"> </w:t>
      </w:r>
      <w:r w:rsidRPr="00AD1D72">
        <w:rPr>
          <w:rFonts w:ascii="Trebuchet MS"/>
          <w:color w:val="231F20"/>
          <w:sz w:val="16"/>
          <w:lang w:val="en-US"/>
        </w:rPr>
        <w:t>Fromm</w:t>
      </w:r>
      <w:r w:rsidRPr="00AD1D72">
        <w:rPr>
          <w:rFonts w:ascii="Trebuchet MS"/>
          <w:color w:val="231F20"/>
          <w:spacing w:val="-8"/>
          <w:sz w:val="16"/>
          <w:lang w:val="en-US"/>
        </w:rPr>
        <w:t xml:space="preserve"> </w:t>
      </w:r>
      <w:r w:rsidRPr="00AD1D72">
        <w:rPr>
          <w:rFonts w:ascii="Trebuchet MS"/>
          <w:color w:val="231F20"/>
          <w:spacing w:val="-2"/>
          <w:sz w:val="16"/>
          <w:lang w:val="en-US"/>
        </w:rPr>
        <w:t>(1956)</w:t>
      </w:r>
    </w:p>
    <w:p w14:paraId="670EA0B1" w14:textId="523D7A96" w:rsidR="00AD1D72" w:rsidRPr="00AD1D72" w:rsidRDefault="00AD1D72" w:rsidP="00AD1D72">
      <w:pPr>
        <w:pStyle w:val="PargrafodaLista"/>
        <w:widowControl w:val="0"/>
        <w:numPr>
          <w:ilvl w:val="0"/>
          <w:numId w:val="11"/>
        </w:numPr>
        <w:tabs>
          <w:tab w:val="left" w:pos="851"/>
        </w:tabs>
        <w:autoSpaceDE w:val="0"/>
        <w:autoSpaceDN w:val="0"/>
        <w:spacing w:before="94" w:after="0" w:line="240" w:lineRule="auto"/>
        <w:ind w:left="284" w:hanging="284"/>
        <w:contextualSpacing w:val="0"/>
        <w:rPr>
          <w:color w:val="231F20"/>
          <w:sz w:val="16"/>
          <w:lang w:val="en-US"/>
        </w:rPr>
      </w:pPr>
      <w:r>
        <w:rPr>
          <w:color w:val="231F20"/>
          <w:sz w:val="16"/>
          <w:lang w:val="en-US"/>
        </w:rPr>
        <w:t xml:space="preserve">Conforme citado em </w:t>
      </w:r>
      <w:r w:rsidRPr="00AD1D72">
        <w:rPr>
          <w:rFonts w:ascii="Arial"/>
          <w:i/>
          <w:color w:val="231F20"/>
          <w:sz w:val="16"/>
          <w:lang w:val="en-US"/>
        </w:rPr>
        <w:t>The</w:t>
      </w:r>
      <w:r w:rsidRPr="00AD1D72">
        <w:rPr>
          <w:rFonts w:ascii="Arial"/>
          <w:i/>
          <w:color w:val="231F20"/>
          <w:spacing w:val="-2"/>
          <w:sz w:val="16"/>
          <w:lang w:val="en-US"/>
        </w:rPr>
        <w:t xml:space="preserve"> </w:t>
      </w:r>
      <w:r w:rsidRPr="00AD1D72">
        <w:rPr>
          <w:rFonts w:ascii="Arial"/>
          <w:i/>
          <w:color w:val="231F20"/>
          <w:sz w:val="16"/>
          <w:lang w:val="en-US"/>
        </w:rPr>
        <w:t>Art</w:t>
      </w:r>
      <w:r w:rsidRPr="00AD1D72">
        <w:rPr>
          <w:rFonts w:ascii="Arial"/>
          <w:i/>
          <w:color w:val="231F20"/>
          <w:spacing w:val="-3"/>
          <w:sz w:val="16"/>
          <w:lang w:val="en-US"/>
        </w:rPr>
        <w:t xml:space="preserve"> </w:t>
      </w:r>
      <w:r w:rsidRPr="00AD1D72">
        <w:rPr>
          <w:rFonts w:ascii="Arial"/>
          <w:i/>
          <w:color w:val="231F20"/>
          <w:sz w:val="16"/>
          <w:lang w:val="en-US"/>
        </w:rPr>
        <w:t>of</w:t>
      </w:r>
      <w:r w:rsidRPr="00AD1D72">
        <w:rPr>
          <w:rFonts w:ascii="Arial"/>
          <w:i/>
          <w:color w:val="231F20"/>
          <w:spacing w:val="-2"/>
          <w:sz w:val="16"/>
          <w:lang w:val="en-US"/>
        </w:rPr>
        <w:t xml:space="preserve"> </w:t>
      </w:r>
      <w:r w:rsidRPr="00AD1D72">
        <w:rPr>
          <w:rFonts w:ascii="Arial"/>
          <w:i/>
          <w:color w:val="231F20"/>
          <w:sz w:val="16"/>
          <w:lang w:val="en-US"/>
        </w:rPr>
        <w:t>Loving</w:t>
      </w:r>
      <w:r w:rsidRPr="00AD1D72">
        <w:rPr>
          <w:rFonts w:ascii="Trebuchet MS"/>
          <w:color w:val="231F20"/>
          <w:sz w:val="16"/>
          <w:lang w:val="en-US"/>
        </w:rPr>
        <w:t>,</w:t>
      </w:r>
      <w:r w:rsidRPr="00AD1D72">
        <w:rPr>
          <w:rFonts w:ascii="Trebuchet MS"/>
          <w:color w:val="231F20"/>
          <w:spacing w:val="-6"/>
          <w:sz w:val="16"/>
          <w:lang w:val="en-US"/>
        </w:rPr>
        <w:t xml:space="preserve"> </w:t>
      </w:r>
      <w:r w:rsidRPr="00AD1D72">
        <w:rPr>
          <w:rFonts w:ascii="Trebuchet MS"/>
          <w:color w:val="231F20"/>
          <w:sz w:val="16"/>
          <w:lang w:val="en-US"/>
        </w:rPr>
        <w:t>p.</w:t>
      </w:r>
      <w:r w:rsidRPr="00AD1D72">
        <w:rPr>
          <w:rFonts w:ascii="Trebuchet MS"/>
          <w:color w:val="231F20"/>
          <w:spacing w:val="-6"/>
          <w:sz w:val="16"/>
          <w:lang w:val="en-US"/>
        </w:rPr>
        <w:t xml:space="preserve"> </w:t>
      </w:r>
      <w:r w:rsidRPr="00AD1D72">
        <w:rPr>
          <w:rFonts w:ascii="Trebuchet MS"/>
          <w:color w:val="231F20"/>
          <w:spacing w:val="-5"/>
          <w:sz w:val="16"/>
          <w:lang w:val="en-US"/>
        </w:rPr>
        <w:t>37</w:t>
      </w:r>
    </w:p>
    <w:p w14:paraId="37379E56" w14:textId="42BEFEFB" w:rsidR="00AD1D72" w:rsidRPr="00AD1D72" w:rsidRDefault="00AD1D72" w:rsidP="00AD1D72">
      <w:pPr>
        <w:pStyle w:val="PargrafodaLista"/>
        <w:widowControl w:val="0"/>
        <w:numPr>
          <w:ilvl w:val="0"/>
          <w:numId w:val="11"/>
        </w:numPr>
        <w:tabs>
          <w:tab w:val="left" w:pos="851"/>
        </w:tabs>
        <w:autoSpaceDE w:val="0"/>
        <w:autoSpaceDN w:val="0"/>
        <w:spacing w:before="94" w:after="0" w:line="240" w:lineRule="auto"/>
        <w:ind w:left="284" w:hanging="284"/>
        <w:contextualSpacing w:val="0"/>
        <w:rPr>
          <w:rFonts w:ascii="Trebuchet MS"/>
          <w:color w:val="231F20"/>
          <w:sz w:val="16"/>
        </w:rPr>
      </w:pPr>
      <w:r w:rsidRPr="00AD1D72">
        <w:rPr>
          <w:rFonts w:ascii="Trebuchet MS"/>
          <w:color w:val="231F20"/>
          <w:sz w:val="16"/>
        </w:rPr>
        <w:t>Conforme citado em</w:t>
      </w:r>
      <w:r w:rsidRPr="00AD1D72">
        <w:rPr>
          <w:rFonts w:ascii="Trebuchet MS"/>
          <w:color w:val="231F20"/>
          <w:spacing w:val="-9"/>
          <w:sz w:val="16"/>
        </w:rPr>
        <w:t xml:space="preserve"> </w:t>
      </w:r>
      <w:r w:rsidRPr="00AD1D72">
        <w:rPr>
          <w:rFonts w:ascii="Trebuchet MS"/>
          <w:color w:val="231F20"/>
          <w:sz w:val="16"/>
        </w:rPr>
        <w:t>Wadell,</w:t>
      </w:r>
      <w:r w:rsidRPr="00AD1D72">
        <w:rPr>
          <w:rFonts w:ascii="Trebuchet MS"/>
          <w:color w:val="231F20"/>
          <w:spacing w:val="-10"/>
          <w:sz w:val="16"/>
        </w:rPr>
        <w:t xml:space="preserve"> </w:t>
      </w:r>
      <w:r w:rsidRPr="00AD1D72">
        <w:rPr>
          <w:rFonts w:ascii="Trebuchet MS"/>
          <w:color w:val="231F20"/>
          <w:sz w:val="16"/>
        </w:rPr>
        <w:t>1989,</w:t>
      </w:r>
      <w:r w:rsidRPr="00AD1D72">
        <w:rPr>
          <w:rFonts w:ascii="Trebuchet MS"/>
          <w:color w:val="231F20"/>
          <w:spacing w:val="-9"/>
          <w:sz w:val="16"/>
        </w:rPr>
        <w:t xml:space="preserve"> </w:t>
      </w:r>
      <w:r w:rsidRPr="00AD1D72">
        <w:rPr>
          <w:rFonts w:ascii="Trebuchet MS"/>
          <w:color w:val="231F20"/>
          <w:sz w:val="16"/>
        </w:rPr>
        <w:t>p.</w:t>
      </w:r>
      <w:r w:rsidRPr="00AD1D72">
        <w:rPr>
          <w:rFonts w:ascii="Trebuchet MS"/>
          <w:color w:val="231F20"/>
          <w:spacing w:val="-10"/>
          <w:sz w:val="16"/>
        </w:rPr>
        <w:t xml:space="preserve"> </w:t>
      </w:r>
      <w:r w:rsidRPr="00AD1D72">
        <w:rPr>
          <w:rFonts w:ascii="Trebuchet MS"/>
          <w:color w:val="231F20"/>
          <w:spacing w:val="-5"/>
          <w:sz w:val="16"/>
        </w:rPr>
        <w:t>112</w:t>
      </w:r>
    </w:p>
    <w:p w14:paraId="6BC222A1" w14:textId="77777777" w:rsidR="00AD1D72" w:rsidRDefault="00AD1D72" w:rsidP="00AD1D72">
      <w:pPr>
        <w:pStyle w:val="PargrafodaLista"/>
        <w:widowControl w:val="0"/>
        <w:numPr>
          <w:ilvl w:val="0"/>
          <w:numId w:val="11"/>
        </w:numPr>
        <w:tabs>
          <w:tab w:val="left" w:pos="851"/>
        </w:tabs>
        <w:autoSpaceDE w:val="0"/>
        <w:autoSpaceDN w:val="0"/>
        <w:spacing w:before="94" w:after="0" w:line="240" w:lineRule="auto"/>
        <w:ind w:left="284" w:hanging="284"/>
        <w:contextualSpacing w:val="0"/>
        <w:rPr>
          <w:rFonts w:ascii="Trebuchet MS"/>
          <w:color w:val="231F20"/>
          <w:sz w:val="16"/>
        </w:rPr>
      </w:pPr>
      <w:r>
        <w:rPr>
          <w:rFonts w:ascii="Trebuchet MS"/>
          <w:color w:val="231F20"/>
          <w:sz w:val="16"/>
        </w:rPr>
        <w:t>Fromm,</w:t>
      </w:r>
      <w:r>
        <w:rPr>
          <w:rFonts w:ascii="Trebuchet MS"/>
          <w:color w:val="231F20"/>
          <w:spacing w:val="-9"/>
          <w:sz w:val="16"/>
        </w:rPr>
        <w:t xml:space="preserve"> </w:t>
      </w:r>
      <w:r>
        <w:rPr>
          <w:rFonts w:ascii="Trebuchet MS"/>
          <w:color w:val="231F20"/>
          <w:sz w:val="16"/>
        </w:rPr>
        <w:t>1956,</w:t>
      </w:r>
      <w:r>
        <w:rPr>
          <w:rFonts w:ascii="Trebuchet MS"/>
          <w:color w:val="231F20"/>
          <w:spacing w:val="-8"/>
          <w:sz w:val="16"/>
        </w:rPr>
        <w:t xml:space="preserve"> </w:t>
      </w:r>
      <w:r>
        <w:rPr>
          <w:rFonts w:ascii="Trebuchet MS"/>
          <w:color w:val="231F20"/>
          <w:sz w:val="16"/>
        </w:rPr>
        <w:t>p.</w:t>
      </w:r>
      <w:r>
        <w:rPr>
          <w:rFonts w:ascii="Trebuchet MS"/>
          <w:color w:val="231F20"/>
          <w:spacing w:val="-9"/>
          <w:sz w:val="16"/>
        </w:rPr>
        <w:t xml:space="preserve"> </w:t>
      </w:r>
      <w:r>
        <w:rPr>
          <w:rFonts w:ascii="Trebuchet MS"/>
          <w:color w:val="231F20"/>
          <w:spacing w:val="-5"/>
          <w:sz w:val="16"/>
        </w:rPr>
        <w:t>39</w:t>
      </w:r>
    </w:p>
    <w:p w14:paraId="11B76F14" w14:textId="77777777" w:rsidR="00AD1D72" w:rsidRDefault="00AD1D72" w:rsidP="00AD1D72">
      <w:pPr>
        <w:pStyle w:val="PargrafodaLista"/>
        <w:widowControl w:val="0"/>
        <w:numPr>
          <w:ilvl w:val="0"/>
          <w:numId w:val="11"/>
        </w:numPr>
        <w:tabs>
          <w:tab w:val="left" w:pos="851"/>
        </w:tabs>
        <w:autoSpaceDE w:val="0"/>
        <w:autoSpaceDN w:val="0"/>
        <w:spacing w:before="95" w:after="0" w:line="240" w:lineRule="auto"/>
        <w:ind w:left="284" w:hanging="284"/>
        <w:contextualSpacing w:val="0"/>
        <w:rPr>
          <w:rFonts w:ascii="Trebuchet MS"/>
          <w:color w:val="231F20"/>
          <w:sz w:val="16"/>
        </w:rPr>
      </w:pPr>
      <w:r>
        <w:rPr>
          <w:rFonts w:ascii="Trebuchet MS"/>
          <w:color w:val="231F20"/>
          <w:spacing w:val="-2"/>
          <w:sz w:val="16"/>
        </w:rPr>
        <w:t>Wadell,</w:t>
      </w:r>
      <w:r>
        <w:rPr>
          <w:rFonts w:ascii="Trebuchet MS"/>
          <w:color w:val="231F20"/>
          <w:spacing w:val="-6"/>
          <w:sz w:val="16"/>
        </w:rPr>
        <w:t xml:space="preserve"> </w:t>
      </w:r>
      <w:r>
        <w:rPr>
          <w:rFonts w:ascii="Trebuchet MS"/>
          <w:color w:val="231F20"/>
          <w:spacing w:val="-2"/>
          <w:sz w:val="16"/>
        </w:rPr>
        <w:t>1989,</w:t>
      </w:r>
      <w:r>
        <w:rPr>
          <w:rFonts w:ascii="Trebuchet MS"/>
          <w:color w:val="231F20"/>
          <w:spacing w:val="-6"/>
          <w:sz w:val="16"/>
        </w:rPr>
        <w:t xml:space="preserve"> </w:t>
      </w:r>
      <w:r>
        <w:rPr>
          <w:rFonts w:ascii="Trebuchet MS"/>
          <w:color w:val="231F20"/>
          <w:spacing w:val="-2"/>
          <w:sz w:val="16"/>
        </w:rPr>
        <w:t>p.</w:t>
      </w:r>
      <w:r>
        <w:rPr>
          <w:rFonts w:ascii="Trebuchet MS"/>
          <w:color w:val="231F20"/>
          <w:spacing w:val="-6"/>
          <w:sz w:val="16"/>
        </w:rPr>
        <w:t xml:space="preserve"> </w:t>
      </w:r>
      <w:r>
        <w:rPr>
          <w:rFonts w:ascii="Trebuchet MS"/>
          <w:color w:val="231F20"/>
          <w:spacing w:val="-5"/>
          <w:sz w:val="16"/>
        </w:rPr>
        <w:t>81</w:t>
      </w:r>
    </w:p>
    <w:p w14:paraId="452D1E05" w14:textId="77777777" w:rsidR="00AD1D72" w:rsidRDefault="00AD1D72" w:rsidP="00AD1D72">
      <w:pPr>
        <w:pStyle w:val="PargrafodaLista"/>
        <w:widowControl w:val="0"/>
        <w:numPr>
          <w:ilvl w:val="0"/>
          <w:numId w:val="11"/>
        </w:numPr>
        <w:tabs>
          <w:tab w:val="left" w:pos="851"/>
        </w:tabs>
        <w:autoSpaceDE w:val="0"/>
        <w:autoSpaceDN w:val="0"/>
        <w:spacing w:before="94" w:after="0" w:line="240" w:lineRule="auto"/>
        <w:ind w:left="284" w:hanging="284"/>
        <w:contextualSpacing w:val="0"/>
        <w:rPr>
          <w:rFonts w:ascii="Trebuchet MS"/>
          <w:color w:val="231F20"/>
          <w:sz w:val="16"/>
        </w:rPr>
      </w:pPr>
      <w:r>
        <w:rPr>
          <w:rFonts w:ascii="Trebuchet MS"/>
          <w:color w:val="231F20"/>
          <w:spacing w:val="-4"/>
          <w:sz w:val="16"/>
        </w:rPr>
        <w:t>Mikulincer</w:t>
      </w:r>
      <w:r>
        <w:rPr>
          <w:rFonts w:ascii="Trebuchet MS"/>
          <w:color w:val="231F20"/>
          <w:spacing w:val="-3"/>
          <w:sz w:val="16"/>
        </w:rPr>
        <w:t xml:space="preserve"> </w:t>
      </w:r>
      <w:r>
        <w:rPr>
          <w:rFonts w:ascii="Trebuchet MS"/>
          <w:color w:val="231F20"/>
          <w:spacing w:val="-4"/>
          <w:sz w:val="16"/>
        </w:rPr>
        <w:t>et</w:t>
      </w:r>
      <w:r>
        <w:rPr>
          <w:rFonts w:ascii="Trebuchet MS"/>
          <w:color w:val="231F20"/>
          <w:spacing w:val="-2"/>
          <w:sz w:val="16"/>
        </w:rPr>
        <w:t xml:space="preserve"> </w:t>
      </w:r>
      <w:r>
        <w:rPr>
          <w:rFonts w:ascii="Trebuchet MS"/>
          <w:color w:val="231F20"/>
          <w:spacing w:val="-4"/>
          <w:sz w:val="16"/>
        </w:rPr>
        <w:t>al.</w:t>
      </w:r>
      <w:r>
        <w:rPr>
          <w:rFonts w:ascii="Trebuchet MS"/>
          <w:color w:val="231F20"/>
          <w:spacing w:val="-2"/>
          <w:sz w:val="16"/>
        </w:rPr>
        <w:t xml:space="preserve"> </w:t>
      </w:r>
      <w:r>
        <w:rPr>
          <w:rFonts w:ascii="Trebuchet MS"/>
          <w:color w:val="231F20"/>
          <w:spacing w:val="-4"/>
          <w:sz w:val="16"/>
        </w:rPr>
        <w:t>(2005),</w:t>
      </w:r>
      <w:r>
        <w:rPr>
          <w:rFonts w:ascii="Trebuchet MS"/>
          <w:color w:val="231F20"/>
          <w:spacing w:val="-2"/>
          <w:sz w:val="16"/>
        </w:rPr>
        <w:t xml:space="preserve"> </w:t>
      </w:r>
      <w:r>
        <w:rPr>
          <w:rFonts w:ascii="Trebuchet MS"/>
          <w:color w:val="231F20"/>
          <w:spacing w:val="-4"/>
          <w:sz w:val="16"/>
        </w:rPr>
        <w:t>p.</w:t>
      </w:r>
      <w:r>
        <w:rPr>
          <w:rFonts w:ascii="Trebuchet MS"/>
          <w:color w:val="231F20"/>
          <w:spacing w:val="-2"/>
          <w:sz w:val="16"/>
        </w:rPr>
        <w:t xml:space="preserve"> </w:t>
      </w:r>
      <w:r>
        <w:rPr>
          <w:rFonts w:ascii="Trebuchet MS"/>
          <w:color w:val="231F20"/>
          <w:spacing w:val="-5"/>
          <w:sz w:val="16"/>
        </w:rPr>
        <w:t>837</w:t>
      </w:r>
    </w:p>
    <w:p w14:paraId="6EE571CB" w14:textId="77777777" w:rsidR="00AD1D72" w:rsidRDefault="008950F2" w:rsidP="00AD1D72">
      <w:pPr>
        <w:pStyle w:val="PargrafodaLista"/>
        <w:widowControl w:val="0"/>
        <w:numPr>
          <w:ilvl w:val="0"/>
          <w:numId w:val="11"/>
        </w:numPr>
        <w:tabs>
          <w:tab w:val="left" w:pos="851"/>
        </w:tabs>
        <w:autoSpaceDE w:val="0"/>
        <w:autoSpaceDN w:val="0"/>
        <w:spacing w:before="94" w:after="0" w:line="240" w:lineRule="auto"/>
        <w:ind w:left="284" w:hanging="284"/>
        <w:contextualSpacing w:val="0"/>
        <w:rPr>
          <w:color w:val="231F20"/>
          <w:sz w:val="16"/>
        </w:rPr>
      </w:pPr>
      <w:hyperlink r:id="rId16">
        <w:r w:rsidR="00AD1D72">
          <w:rPr>
            <w:color w:val="231F20"/>
            <w:spacing w:val="-2"/>
            <w:sz w:val="16"/>
          </w:rPr>
          <w:t>http://greatergood.berkeley.edu/raising_happiness/post/love_more_is_more</w:t>
        </w:r>
      </w:hyperlink>
    </w:p>
    <w:p w14:paraId="734B59A0" w14:textId="77777777" w:rsidR="00AD1D72" w:rsidRPr="00AD1D72" w:rsidRDefault="00AD1D72" w:rsidP="00AD1D72">
      <w:pPr>
        <w:pStyle w:val="Corpodetexto"/>
        <w:rPr>
          <w:sz w:val="16"/>
          <w:lang w:val="pt-BR"/>
        </w:rPr>
      </w:pPr>
    </w:p>
    <w:p w14:paraId="39EAF71A" w14:textId="2B86EF5C" w:rsidR="00AD1D72" w:rsidRDefault="00AD1D72" w:rsidP="00992F11">
      <w:pPr>
        <w:spacing w:before="120" w:after="0" w:line="276" w:lineRule="auto"/>
        <w:rPr>
          <w:rFonts w:ascii="Arial" w:hAnsi="Arial" w:cs="Arial"/>
          <w:sz w:val="16"/>
          <w:szCs w:val="16"/>
        </w:rPr>
      </w:pPr>
      <w:r w:rsidRPr="00AD1D72">
        <w:rPr>
          <w:rFonts w:ascii="Arial" w:hAnsi="Arial" w:cs="Arial"/>
          <w:sz w:val="16"/>
          <w:szCs w:val="16"/>
        </w:rPr>
        <w:t>Passagens Bíblicas Relacionadas</w:t>
      </w:r>
    </w:p>
    <w:p w14:paraId="02B70CE6" w14:textId="77D60A82" w:rsidR="00AD1D72" w:rsidRDefault="00AD1D72" w:rsidP="00992F11">
      <w:pPr>
        <w:spacing w:before="120" w:after="0" w:line="276" w:lineRule="auto"/>
        <w:rPr>
          <w:rFonts w:ascii="Arial" w:hAnsi="Arial" w:cs="Arial"/>
          <w:sz w:val="16"/>
          <w:szCs w:val="16"/>
        </w:rPr>
      </w:pPr>
      <w:r>
        <w:rPr>
          <w:rFonts w:ascii="Arial" w:hAnsi="Arial" w:cs="Arial"/>
          <w:sz w:val="16"/>
          <w:szCs w:val="16"/>
        </w:rPr>
        <w:t>Êxodo 15.13, Deuteronômio 7.7-8, Provérbios 10.12</w:t>
      </w:r>
    </w:p>
    <w:p w14:paraId="5ABE5528" w14:textId="7E1CD4E9" w:rsidR="00AD1D72" w:rsidRDefault="00AD1D72" w:rsidP="00992F11">
      <w:pPr>
        <w:spacing w:before="120" w:after="0" w:line="276" w:lineRule="auto"/>
        <w:rPr>
          <w:rFonts w:ascii="Arial" w:hAnsi="Arial" w:cs="Arial"/>
          <w:sz w:val="16"/>
          <w:szCs w:val="16"/>
        </w:rPr>
      </w:pPr>
      <w:r>
        <w:rPr>
          <w:rFonts w:ascii="Arial" w:hAnsi="Arial" w:cs="Arial"/>
          <w:sz w:val="16"/>
          <w:szCs w:val="16"/>
        </w:rPr>
        <w:t>Mateus 5.43-44, Mateus 22.37-38, 1 João 4.7-11</w:t>
      </w:r>
    </w:p>
    <w:p w14:paraId="2B0D4FBC" w14:textId="77777777" w:rsidR="00AD1D72" w:rsidRPr="00AD1D72" w:rsidRDefault="00AD1D72" w:rsidP="00AD1D72">
      <w:pPr>
        <w:spacing w:before="240" w:after="0" w:line="276" w:lineRule="auto"/>
        <w:rPr>
          <w:rFonts w:ascii="Arial" w:hAnsi="Arial" w:cs="Arial"/>
          <w:sz w:val="16"/>
          <w:szCs w:val="16"/>
        </w:rPr>
      </w:pPr>
      <w:r w:rsidRPr="00AD1D72">
        <w:rPr>
          <w:rFonts w:ascii="Arial" w:hAnsi="Arial" w:cs="Arial"/>
          <w:sz w:val="16"/>
          <w:szCs w:val="16"/>
        </w:rPr>
        <w:lastRenderedPageBreak/>
        <w:t>P4, P22, P24, P36, P48</w:t>
      </w:r>
    </w:p>
    <w:p w14:paraId="4BEF4D8D" w14:textId="367EF32A" w:rsidR="00B00CDF" w:rsidRDefault="00AD1D72" w:rsidP="00AD1D72">
      <w:pPr>
        <w:spacing w:before="120" w:after="0" w:line="276" w:lineRule="auto"/>
        <w:rPr>
          <w:rFonts w:ascii="Arial" w:hAnsi="Arial" w:cs="Arial"/>
          <w:i/>
          <w:iCs/>
          <w:sz w:val="16"/>
          <w:szCs w:val="16"/>
        </w:rPr>
      </w:pPr>
      <w:r w:rsidRPr="00AD1D72">
        <w:rPr>
          <w:rFonts w:ascii="Arial" w:hAnsi="Arial" w:cs="Arial"/>
          <w:i/>
          <w:iCs/>
          <w:sz w:val="16"/>
          <w:szCs w:val="16"/>
        </w:rPr>
        <w:t>À medida que as crianças compreendem o amor incondicional e redentor de Deus, a capacidade que elas têm de amar e a propensão ao amor aumentarão e influenciarão seus próprios relacionamentos com seus familiares e com seus colegas.</w:t>
      </w:r>
    </w:p>
    <w:p w14:paraId="7D5CD66D" w14:textId="77777777" w:rsidR="00522E63" w:rsidRDefault="00522E63" w:rsidP="00AD1D72">
      <w:pPr>
        <w:spacing w:before="120" w:after="0" w:line="276" w:lineRule="auto"/>
        <w:rPr>
          <w:rFonts w:ascii="Arial" w:hAnsi="Arial" w:cs="Arial"/>
          <w:i/>
          <w:iCs/>
          <w:sz w:val="16"/>
          <w:szCs w:val="16"/>
        </w:rPr>
      </w:pPr>
    </w:p>
    <w:p w14:paraId="165506C0" w14:textId="6575D2C7" w:rsidR="00B00CDF" w:rsidRDefault="00B00CDF" w:rsidP="00AD1D72">
      <w:pPr>
        <w:spacing w:before="120" w:after="0" w:line="276" w:lineRule="auto"/>
        <w:rPr>
          <w:rFonts w:ascii="Arial" w:hAnsi="Arial" w:cs="Arial"/>
          <w:i/>
          <w:iCs/>
          <w:sz w:val="16"/>
          <w:szCs w:val="16"/>
        </w:rPr>
      </w:pPr>
      <w:r>
        <w:rPr>
          <w:noProof/>
        </w:rPr>
        <mc:AlternateContent>
          <mc:Choice Requires="wps">
            <w:drawing>
              <wp:anchor distT="0" distB="0" distL="0" distR="0" simplePos="0" relativeHeight="251676672" behindDoc="1" locked="0" layoutInCell="1" allowOverlap="1" wp14:anchorId="3F5B1C19" wp14:editId="05317968">
                <wp:simplePos x="0" y="0"/>
                <wp:positionH relativeFrom="page">
                  <wp:posOffset>666750</wp:posOffset>
                </wp:positionH>
                <wp:positionV relativeFrom="paragraph">
                  <wp:posOffset>210820</wp:posOffset>
                </wp:positionV>
                <wp:extent cx="294640" cy="318135"/>
                <wp:effectExtent l="0" t="0" r="10160" b="24765"/>
                <wp:wrapTight wrapText="bothSides">
                  <wp:wrapPolygon edited="0">
                    <wp:start x="4190" y="0"/>
                    <wp:lineTo x="0" y="9054"/>
                    <wp:lineTo x="0" y="16814"/>
                    <wp:lineTo x="2793" y="21988"/>
                    <wp:lineTo x="18155" y="21988"/>
                    <wp:lineTo x="20948" y="15521"/>
                    <wp:lineTo x="20948" y="6467"/>
                    <wp:lineTo x="15362" y="0"/>
                    <wp:lineTo x="4190" y="0"/>
                  </wp:wrapPolygon>
                </wp:wrapTight>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 cy="318135"/>
                        </a:xfrm>
                        <a:custGeom>
                          <a:avLst/>
                          <a:gdLst/>
                          <a:ahLst/>
                          <a:cxnLst/>
                          <a:rect l="l" t="t" r="r" b="b"/>
                          <a:pathLst>
                            <a:path w="294640" h="318135">
                              <a:moveTo>
                                <a:pt x="245224" y="91909"/>
                              </a:moveTo>
                              <a:lnTo>
                                <a:pt x="245440" y="90360"/>
                              </a:lnTo>
                              <a:lnTo>
                                <a:pt x="245579" y="88798"/>
                              </a:lnTo>
                              <a:lnTo>
                                <a:pt x="245579" y="87185"/>
                              </a:lnTo>
                              <a:lnTo>
                                <a:pt x="242865" y="73747"/>
                              </a:lnTo>
                              <a:lnTo>
                                <a:pt x="235464" y="62771"/>
                              </a:lnTo>
                              <a:lnTo>
                                <a:pt x="224491" y="55369"/>
                              </a:lnTo>
                              <a:lnTo>
                                <a:pt x="211061" y="52654"/>
                              </a:lnTo>
                              <a:lnTo>
                                <a:pt x="210527" y="52654"/>
                              </a:lnTo>
                              <a:lnTo>
                                <a:pt x="210007" y="52705"/>
                              </a:lnTo>
                              <a:lnTo>
                                <a:pt x="209486" y="52730"/>
                              </a:lnTo>
                              <a:lnTo>
                                <a:pt x="200943" y="31771"/>
                              </a:lnTo>
                              <a:lnTo>
                                <a:pt x="186228" y="15059"/>
                              </a:lnTo>
                              <a:lnTo>
                                <a:pt x="166732" y="3999"/>
                              </a:lnTo>
                              <a:lnTo>
                                <a:pt x="143852" y="0"/>
                              </a:lnTo>
                              <a:lnTo>
                                <a:pt x="119637" y="4504"/>
                              </a:lnTo>
                              <a:lnTo>
                                <a:pt x="99342" y="16894"/>
                              </a:lnTo>
                              <a:lnTo>
                                <a:pt x="84652" y="35479"/>
                              </a:lnTo>
                              <a:lnTo>
                                <a:pt x="77254" y="58572"/>
                              </a:lnTo>
                              <a:lnTo>
                                <a:pt x="61333" y="62822"/>
                              </a:lnTo>
                              <a:lnTo>
                                <a:pt x="48436" y="72334"/>
                              </a:lnTo>
                              <a:lnTo>
                                <a:pt x="39794" y="85877"/>
                              </a:lnTo>
                              <a:lnTo>
                                <a:pt x="36639" y="102222"/>
                              </a:lnTo>
                              <a:lnTo>
                                <a:pt x="36639" y="108051"/>
                              </a:lnTo>
                              <a:lnTo>
                                <a:pt x="37782" y="113614"/>
                              </a:lnTo>
                              <a:lnTo>
                                <a:pt x="39865" y="118706"/>
                              </a:lnTo>
                              <a:lnTo>
                                <a:pt x="23810" y="127654"/>
                              </a:lnTo>
                              <a:lnTo>
                                <a:pt x="11198" y="140830"/>
                              </a:lnTo>
                              <a:lnTo>
                                <a:pt x="2953" y="157311"/>
                              </a:lnTo>
                              <a:lnTo>
                                <a:pt x="0" y="176174"/>
                              </a:lnTo>
                              <a:lnTo>
                                <a:pt x="4813" y="200053"/>
                              </a:lnTo>
                              <a:lnTo>
                                <a:pt x="17940" y="219551"/>
                              </a:lnTo>
                              <a:lnTo>
                                <a:pt x="37413" y="232695"/>
                              </a:lnTo>
                              <a:lnTo>
                                <a:pt x="61264" y="237515"/>
                              </a:lnTo>
                              <a:lnTo>
                                <a:pt x="218960" y="237515"/>
                              </a:lnTo>
                              <a:lnTo>
                                <a:pt x="248200" y="231608"/>
                              </a:lnTo>
                              <a:lnTo>
                                <a:pt x="272073" y="215498"/>
                              </a:lnTo>
                              <a:lnTo>
                                <a:pt x="288167" y="191604"/>
                              </a:lnTo>
                              <a:lnTo>
                                <a:pt x="294068" y="162344"/>
                              </a:lnTo>
                              <a:lnTo>
                                <a:pt x="290449" y="139224"/>
                              </a:lnTo>
                              <a:lnTo>
                                <a:pt x="280347" y="119025"/>
                              </a:lnTo>
                              <a:lnTo>
                                <a:pt x="264895" y="102877"/>
                              </a:lnTo>
                              <a:lnTo>
                                <a:pt x="245224" y="91909"/>
                              </a:lnTo>
                              <a:close/>
                            </a:path>
                            <a:path w="294640" h="318135">
                              <a:moveTo>
                                <a:pt x="174980" y="237515"/>
                              </a:moveTo>
                              <a:lnTo>
                                <a:pt x="174980" y="289915"/>
                              </a:lnTo>
                              <a:lnTo>
                                <a:pt x="179346" y="306090"/>
                              </a:lnTo>
                              <a:lnTo>
                                <a:pt x="188950" y="314396"/>
                              </a:lnTo>
                              <a:lnTo>
                                <a:pt x="198554" y="317456"/>
                              </a:lnTo>
                              <a:lnTo>
                                <a:pt x="202920" y="317893"/>
                              </a:lnTo>
                            </a:path>
                            <a:path w="294640" h="318135">
                              <a:moveTo>
                                <a:pt x="119062" y="237515"/>
                              </a:moveTo>
                              <a:lnTo>
                                <a:pt x="119062" y="289915"/>
                              </a:lnTo>
                              <a:lnTo>
                                <a:pt x="114694" y="306090"/>
                              </a:lnTo>
                              <a:lnTo>
                                <a:pt x="105086" y="314396"/>
                              </a:lnTo>
                              <a:lnTo>
                                <a:pt x="95477" y="317456"/>
                              </a:lnTo>
                              <a:lnTo>
                                <a:pt x="91109" y="317893"/>
                              </a:lnTo>
                            </a:path>
                          </a:pathLst>
                        </a:custGeom>
                        <a:ln w="26771">
                          <a:solidFill>
                            <a:srgbClr val="825BC6"/>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1D8B2E" id="Graphic 25" o:spid="_x0000_s1026" style="position:absolute;margin-left:52.5pt;margin-top:16.6pt;width:23.2pt;height:25.05pt;z-index:-251639808;visibility:visible;mso-wrap-style:square;mso-wrap-distance-left:0;mso-wrap-distance-top:0;mso-wrap-distance-right:0;mso-wrap-distance-bottom:0;mso-position-horizontal:absolute;mso-position-horizontal-relative:page;mso-position-vertical:absolute;mso-position-vertical-relative:text;v-text-anchor:top" coordsize="294640,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" path="m245224,91909r216,-1549l245579,88798r,-1613l242865,73747,235464,62771,224491,55369,211061,52654r-534,l210007,52705r-521,25l200943,31771,186228,15059,166732,3999,143852,,119637,4504,99342,16894,84652,35479,77254,58572,61333,62822,48436,72334,39794,85877r-3155,16345l36639,108051r1143,5563l39865,118706r-16055,8948l11198,140830,2953,157311,,176174r4813,23879l17940,219551r19473,13144l61264,237515r157696,l248200,231608r23873,-16110l288167,191604r5901,-29260l290449,139224,280347,119025,264895,102877,245224,91909xem174980,237515r,52400l179346,306090r9604,8306l198554,317456r4366,437em119062,237515r,52400l114694,306090r-9608,8306l95477,317456r-4368,437e" filled="f" strokecolor="#825bc6" strokeweight=".74364mm">
                <v:path arrowok="t"/>
                <w10:wrap type="tight" anchorx="page"/>
              </v:shape>
            </w:pict>
          </mc:Fallback>
        </mc:AlternateContent>
      </w:r>
    </w:p>
    <w:p w14:paraId="1A3484F1" w14:textId="4035A7DE" w:rsidR="00B00CDF" w:rsidRPr="00660840" w:rsidRDefault="00B00CDF" w:rsidP="00B00CDF">
      <w:pPr>
        <w:spacing w:line="276" w:lineRule="auto"/>
        <w:rPr>
          <w:rFonts w:ascii="Arial" w:hAnsi="Arial" w:cs="Arial"/>
          <w:b/>
          <w:bCs/>
          <w:sz w:val="24"/>
          <w:szCs w:val="24"/>
        </w:rPr>
      </w:pPr>
      <w:r>
        <w:rPr>
          <w:rFonts w:ascii="Arial" w:hAnsi="Arial" w:cs="Arial"/>
          <w:b/>
          <w:bCs/>
          <w:sz w:val="24"/>
          <w:szCs w:val="24"/>
        </w:rPr>
        <w:t>PERSEVERANÇA</w:t>
      </w:r>
    </w:p>
    <w:p w14:paraId="6BDCDC1A" w14:textId="64F6374C" w:rsidR="00B00CDF" w:rsidRPr="00660840" w:rsidRDefault="00B00CDF" w:rsidP="00B00CDF">
      <w:pPr>
        <w:spacing w:before="240" w:after="120" w:line="276" w:lineRule="auto"/>
        <w:rPr>
          <w:rFonts w:ascii="Arial" w:hAnsi="Arial" w:cs="Arial"/>
          <w:b/>
          <w:bCs/>
          <w:sz w:val="20"/>
          <w:szCs w:val="20"/>
        </w:rPr>
      </w:pPr>
      <w:r w:rsidRPr="00660840">
        <w:rPr>
          <w:rFonts w:ascii="Arial" w:hAnsi="Arial" w:cs="Arial"/>
          <w:b/>
          <w:bCs/>
          <w:sz w:val="20"/>
          <w:szCs w:val="20"/>
        </w:rPr>
        <w:t xml:space="preserve">Síntese da </w:t>
      </w:r>
      <w:r w:rsidR="00522E63">
        <w:rPr>
          <w:rFonts w:ascii="Arial" w:hAnsi="Arial" w:cs="Arial"/>
          <w:b/>
          <w:bCs/>
          <w:sz w:val="20"/>
          <w:szCs w:val="20"/>
        </w:rPr>
        <w:t>l</w:t>
      </w:r>
      <w:r w:rsidRPr="00660840">
        <w:rPr>
          <w:rFonts w:ascii="Arial" w:hAnsi="Arial" w:cs="Arial"/>
          <w:b/>
          <w:bCs/>
          <w:sz w:val="20"/>
          <w:szCs w:val="20"/>
        </w:rPr>
        <w:t xml:space="preserve">iteratura </w:t>
      </w:r>
      <w:r w:rsidR="00522E63">
        <w:rPr>
          <w:rFonts w:ascii="Arial" w:hAnsi="Arial" w:cs="Arial"/>
          <w:b/>
          <w:bCs/>
          <w:sz w:val="20"/>
          <w:szCs w:val="20"/>
        </w:rPr>
        <w:t>e</w:t>
      </w:r>
      <w:r w:rsidRPr="00660840">
        <w:rPr>
          <w:rFonts w:ascii="Arial" w:hAnsi="Arial" w:cs="Arial"/>
          <w:b/>
          <w:bCs/>
          <w:sz w:val="20"/>
          <w:szCs w:val="20"/>
        </w:rPr>
        <w:t>mpírica</w:t>
      </w:r>
    </w:p>
    <w:p w14:paraId="6CA1E754" w14:textId="65153CFE" w:rsidR="00B00CDF" w:rsidRDefault="008059A8" w:rsidP="00B00CDF">
      <w:pPr>
        <w:spacing w:before="120" w:after="0" w:line="276" w:lineRule="auto"/>
        <w:rPr>
          <w:rFonts w:ascii="Arial" w:hAnsi="Arial" w:cs="Arial"/>
          <w:sz w:val="20"/>
          <w:szCs w:val="20"/>
        </w:rPr>
      </w:pPr>
      <w:r w:rsidRPr="008059A8">
        <w:rPr>
          <w:rFonts w:ascii="Arial" w:hAnsi="Arial" w:cs="Arial"/>
          <w:sz w:val="20"/>
          <w:szCs w:val="20"/>
        </w:rPr>
        <w:t>A perseverança foi definida por si só como "tenacidade em face da adversidade"</w:t>
      </w:r>
      <w:r w:rsidR="006D2524">
        <w:rPr>
          <w:rFonts w:ascii="Arial" w:hAnsi="Arial" w:cs="Arial"/>
          <w:sz w:val="20"/>
          <w:szCs w:val="20"/>
        </w:rPr>
        <w:t>,</w:t>
      </w:r>
      <w:r w:rsidRPr="008059A8">
        <w:rPr>
          <w:rFonts w:ascii="Arial" w:hAnsi="Arial" w:cs="Arial"/>
          <w:sz w:val="20"/>
          <w:szCs w:val="20"/>
        </w:rPr>
        <w:t xml:space="preserve">[1] mas também pode ser definida como uma dimensão da paciência </w:t>
      </w:r>
      <w:r w:rsidR="00522E63">
        <w:rPr>
          <w:rFonts w:ascii="Arial" w:hAnsi="Arial" w:cs="Arial"/>
          <w:sz w:val="20"/>
          <w:szCs w:val="20"/>
        </w:rPr>
        <w:t>–</w:t>
      </w:r>
      <w:r w:rsidRPr="008059A8">
        <w:rPr>
          <w:rFonts w:ascii="Arial" w:hAnsi="Arial" w:cs="Arial"/>
          <w:sz w:val="20"/>
          <w:szCs w:val="20"/>
        </w:rPr>
        <w:t xml:space="preserve"> incluída com </w:t>
      </w:r>
      <w:r w:rsidRPr="006D2524">
        <w:rPr>
          <w:rFonts w:ascii="Arial" w:hAnsi="Arial" w:cs="Arial"/>
          <w:i/>
          <w:iCs/>
          <w:sz w:val="20"/>
          <w:szCs w:val="20"/>
        </w:rPr>
        <w:t xml:space="preserve">resistência calma; </w:t>
      </w:r>
      <w:r w:rsidR="001C7330">
        <w:rPr>
          <w:rFonts w:ascii="Arial" w:hAnsi="Arial" w:cs="Arial"/>
          <w:i/>
          <w:iCs/>
          <w:sz w:val="20"/>
          <w:szCs w:val="20"/>
        </w:rPr>
        <w:t>autocontrole</w:t>
      </w:r>
      <w:r w:rsidR="00765A73">
        <w:rPr>
          <w:rFonts w:ascii="Arial" w:hAnsi="Arial" w:cs="Arial"/>
          <w:i/>
          <w:iCs/>
          <w:sz w:val="20"/>
          <w:szCs w:val="20"/>
        </w:rPr>
        <w:t xml:space="preserve"> paciente</w:t>
      </w:r>
      <w:r w:rsidRPr="006D2524">
        <w:rPr>
          <w:rFonts w:ascii="Arial" w:hAnsi="Arial" w:cs="Arial"/>
          <w:i/>
          <w:iCs/>
          <w:sz w:val="20"/>
          <w:szCs w:val="20"/>
        </w:rPr>
        <w:t xml:space="preserve"> ou tolerância</w:t>
      </w:r>
      <w:r w:rsidRPr="008059A8">
        <w:rPr>
          <w:rFonts w:ascii="Arial" w:hAnsi="Arial" w:cs="Arial"/>
          <w:sz w:val="20"/>
          <w:szCs w:val="20"/>
        </w:rPr>
        <w:t>; disposição para esperar sem ressentimento; constância e consistência". Harned (1997) descreve a paciência (que engloba a perseverança) como "o principal exercício do amor" e "uma das principais perfeições de Deus, que suporta a traição com constante tolerância e aguarda o arrependimento daqueles que fogem de seu amor persistente".</w:t>
      </w:r>
      <w:r w:rsidR="006D2524">
        <w:rPr>
          <w:rFonts w:ascii="Arial" w:hAnsi="Arial" w:cs="Arial"/>
          <w:sz w:val="20"/>
          <w:szCs w:val="20"/>
        </w:rPr>
        <w:t>[2]</w:t>
      </w:r>
    </w:p>
    <w:p w14:paraId="62AFCC40" w14:textId="41C38993" w:rsidR="001079BD" w:rsidRDefault="001079BD" w:rsidP="001079BD">
      <w:pPr>
        <w:spacing w:before="120" w:after="0" w:line="276" w:lineRule="auto"/>
        <w:rPr>
          <w:rFonts w:ascii="Arial" w:hAnsi="Arial" w:cs="Arial"/>
          <w:sz w:val="20"/>
          <w:szCs w:val="20"/>
        </w:rPr>
      </w:pPr>
      <w:r w:rsidRPr="001079BD">
        <w:rPr>
          <w:rFonts w:ascii="Arial" w:hAnsi="Arial" w:cs="Arial"/>
          <w:sz w:val="20"/>
          <w:szCs w:val="20"/>
        </w:rPr>
        <w:t>Na literatura científica, "</w:t>
      </w:r>
      <w:r>
        <w:rPr>
          <w:rFonts w:ascii="Arial" w:hAnsi="Arial" w:cs="Arial"/>
          <w:sz w:val="20"/>
          <w:szCs w:val="20"/>
        </w:rPr>
        <w:t xml:space="preserve">hardiness - </w:t>
      </w:r>
      <w:r w:rsidRPr="001079BD">
        <w:rPr>
          <w:rFonts w:ascii="Arial" w:hAnsi="Arial" w:cs="Arial"/>
          <w:sz w:val="20"/>
          <w:szCs w:val="20"/>
        </w:rPr>
        <w:t>personalidade resistente" e "g</w:t>
      </w:r>
      <w:r>
        <w:rPr>
          <w:rFonts w:ascii="Arial" w:hAnsi="Arial" w:cs="Arial"/>
          <w:sz w:val="20"/>
          <w:szCs w:val="20"/>
        </w:rPr>
        <w:t>arra</w:t>
      </w:r>
      <w:r w:rsidRPr="001079BD">
        <w:rPr>
          <w:rFonts w:ascii="Arial" w:hAnsi="Arial" w:cs="Arial"/>
          <w:sz w:val="20"/>
          <w:szCs w:val="20"/>
        </w:rPr>
        <w:t>" são construtos relacionados. Personalidade resistente é "uma medida de perseverança [definida como] a coragem de considerar circunstâncias atenuantes como oportunidades</w:t>
      </w:r>
      <w:r w:rsidR="006D2524">
        <w:rPr>
          <w:rFonts w:ascii="Arial" w:hAnsi="Arial" w:cs="Arial"/>
          <w:sz w:val="20"/>
          <w:szCs w:val="20"/>
        </w:rPr>
        <w:t>”</w:t>
      </w:r>
      <w:r w:rsidRPr="001079BD">
        <w:rPr>
          <w:rFonts w:ascii="Arial" w:hAnsi="Arial" w:cs="Arial"/>
          <w:sz w:val="20"/>
          <w:szCs w:val="20"/>
        </w:rPr>
        <w:t xml:space="preserve">.[3] Da mesma forma, </w:t>
      </w:r>
      <w:r>
        <w:rPr>
          <w:rFonts w:ascii="Arial" w:hAnsi="Arial" w:cs="Arial"/>
          <w:sz w:val="20"/>
          <w:szCs w:val="20"/>
        </w:rPr>
        <w:t>garra</w:t>
      </w:r>
      <w:r w:rsidRPr="001079BD">
        <w:rPr>
          <w:rFonts w:ascii="Arial" w:hAnsi="Arial" w:cs="Arial"/>
          <w:sz w:val="20"/>
          <w:szCs w:val="20"/>
        </w:rPr>
        <w:t xml:space="preserve"> é definid</w:t>
      </w:r>
      <w:r>
        <w:rPr>
          <w:rFonts w:ascii="Arial" w:hAnsi="Arial" w:cs="Arial"/>
          <w:sz w:val="20"/>
          <w:szCs w:val="20"/>
        </w:rPr>
        <w:t>a</w:t>
      </w:r>
      <w:r w:rsidRPr="001079BD">
        <w:rPr>
          <w:rFonts w:ascii="Arial" w:hAnsi="Arial" w:cs="Arial"/>
          <w:sz w:val="20"/>
          <w:szCs w:val="20"/>
        </w:rPr>
        <w:t xml:space="preserve"> como "</w:t>
      </w:r>
      <w:r w:rsidRPr="001079BD">
        <w:rPr>
          <w:rFonts w:ascii="Arial" w:hAnsi="Arial" w:cs="Arial"/>
          <w:i/>
          <w:iCs/>
          <w:sz w:val="20"/>
          <w:szCs w:val="20"/>
        </w:rPr>
        <w:t>perseverança</w:t>
      </w:r>
      <w:r w:rsidRPr="001079BD">
        <w:rPr>
          <w:rFonts w:ascii="Arial" w:hAnsi="Arial" w:cs="Arial"/>
          <w:sz w:val="20"/>
          <w:szCs w:val="20"/>
        </w:rPr>
        <w:t xml:space="preserve"> e paixão por metas de longo prazo"[4] e como "... não apenas resiliência diante do fracasso, mas também ter compromissos profundos aos quais você permanece fiel por muitos anos."</w:t>
      </w:r>
      <w:r>
        <w:rPr>
          <w:rFonts w:ascii="Arial" w:hAnsi="Arial" w:cs="Arial"/>
          <w:sz w:val="20"/>
          <w:szCs w:val="20"/>
        </w:rPr>
        <w:t>[</w:t>
      </w:r>
      <w:r w:rsidRPr="001079BD">
        <w:rPr>
          <w:rFonts w:ascii="Arial" w:hAnsi="Arial" w:cs="Arial"/>
          <w:sz w:val="20"/>
          <w:szCs w:val="20"/>
        </w:rPr>
        <w:t>5] Aqui, os pesquisadores concluem que "a principal utilidade do construto garra pode estar na faceta perseverança."[6] Em 1999, "a suposição de que as altas realizações derivam diretamente da capacidade mental excepcional" foi contestada com a conclusão de que "a perseverança é pelo menos tão crucial quanto a inteligência."[7]</w:t>
      </w:r>
      <w:r>
        <w:rPr>
          <w:rFonts w:ascii="Arial" w:hAnsi="Arial" w:cs="Arial"/>
          <w:sz w:val="20"/>
          <w:szCs w:val="20"/>
        </w:rPr>
        <w:t xml:space="preserve"> O</w:t>
      </w:r>
      <w:r w:rsidRPr="001079BD">
        <w:rPr>
          <w:rFonts w:ascii="Arial" w:hAnsi="Arial" w:cs="Arial"/>
          <w:sz w:val="20"/>
          <w:szCs w:val="20"/>
        </w:rPr>
        <w:t xml:space="preserve"> "esforço perseverante" (como uma faceta da </w:t>
      </w:r>
      <w:r>
        <w:rPr>
          <w:rFonts w:ascii="Arial" w:hAnsi="Arial" w:cs="Arial"/>
          <w:sz w:val="20"/>
          <w:szCs w:val="20"/>
        </w:rPr>
        <w:t>Escala de Garra</w:t>
      </w:r>
      <w:r w:rsidRPr="001079BD">
        <w:rPr>
          <w:rFonts w:ascii="Arial" w:hAnsi="Arial" w:cs="Arial"/>
          <w:sz w:val="20"/>
          <w:szCs w:val="20"/>
        </w:rPr>
        <w:t>) também foi medido em tarefas com interesse consistente, de modo que a perseverança do esforço "explica a variação no desempenho acadêmico, mesmo depois de controlar a conscienciosidade".</w:t>
      </w:r>
      <w:r w:rsidR="00765A73">
        <w:rPr>
          <w:rFonts w:ascii="Arial" w:hAnsi="Arial" w:cs="Arial"/>
          <w:sz w:val="20"/>
          <w:szCs w:val="20"/>
        </w:rPr>
        <w:t>[8]</w:t>
      </w:r>
      <w:r>
        <w:rPr>
          <w:rFonts w:ascii="Arial" w:hAnsi="Arial" w:cs="Arial"/>
          <w:sz w:val="20"/>
          <w:szCs w:val="20"/>
        </w:rPr>
        <w:t xml:space="preserve"> </w:t>
      </w:r>
      <w:r w:rsidRPr="001079BD">
        <w:rPr>
          <w:rFonts w:ascii="Arial" w:hAnsi="Arial" w:cs="Arial"/>
          <w:sz w:val="20"/>
          <w:szCs w:val="20"/>
        </w:rPr>
        <w:t>Além disso, a perseverança está relacionada ao traço de autodisciplina, que é definido como uma "capacidade de iniciar tarefas e seguir até a conclusão, apesar do tédio ou das distrações</w:t>
      </w:r>
      <w:r w:rsidR="00765A73">
        <w:rPr>
          <w:rFonts w:ascii="Arial" w:hAnsi="Arial" w:cs="Arial"/>
          <w:sz w:val="20"/>
          <w:szCs w:val="20"/>
        </w:rPr>
        <w:t>”</w:t>
      </w:r>
      <w:r w:rsidRPr="001079BD">
        <w:rPr>
          <w:rFonts w:ascii="Arial" w:hAnsi="Arial" w:cs="Arial"/>
          <w:sz w:val="20"/>
          <w:szCs w:val="20"/>
        </w:rPr>
        <w:t xml:space="preserve">.[9] A perseverança está correlacionada com a conscienciosidade; e, da mesma forma, a </w:t>
      </w:r>
      <w:r>
        <w:rPr>
          <w:rFonts w:ascii="Arial" w:hAnsi="Arial" w:cs="Arial"/>
          <w:sz w:val="20"/>
          <w:szCs w:val="20"/>
        </w:rPr>
        <w:t xml:space="preserve">garra </w:t>
      </w:r>
      <w:r w:rsidRPr="001079BD">
        <w:rPr>
          <w:rFonts w:ascii="Arial" w:hAnsi="Arial" w:cs="Arial"/>
          <w:sz w:val="20"/>
          <w:szCs w:val="20"/>
        </w:rPr>
        <w:t>(que está correlacionada com a perseverança) é "distinta [mas</w:t>
      </w:r>
      <w:r w:rsidR="00765A73">
        <w:rPr>
          <w:rFonts w:ascii="Arial" w:hAnsi="Arial" w:cs="Arial"/>
          <w:sz w:val="20"/>
          <w:szCs w:val="20"/>
        </w:rPr>
        <w:t xml:space="preserve"> está</w:t>
      </w:r>
      <w:r w:rsidRPr="001079BD">
        <w:rPr>
          <w:rFonts w:ascii="Arial" w:hAnsi="Arial" w:cs="Arial"/>
          <w:sz w:val="20"/>
          <w:szCs w:val="20"/>
        </w:rPr>
        <w:t>] fortemente correlacionada com a conscienciosidade."[10] Indivíduos perseverantes têm melhor desempenho acadêmico e podem se engajar deliberadamente para obter experiência em seu(s) ofício(s). Além disso, os indivíduos perseverantes "tendem a relatar níveis mais altos de propósito, comprometimento e afeto positivo"</w:t>
      </w:r>
      <w:r w:rsidR="00765A73">
        <w:rPr>
          <w:rFonts w:ascii="Arial" w:hAnsi="Arial" w:cs="Arial"/>
          <w:sz w:val="20"/>
          <w:szCs w:val="20"/>
        </w:rPr>
        <w:t>.</w:t>
      </w:r>
      <w:r w:rsidRPr="001079BD">
        <w:rPr>
          <w:rFonts w:ascii="Arial" w:hAnsi="Arial" w:cs="Arial"/>
          <w:sz w:val="20"/>
          <w:szCs w:val="20"/>
        </w:rPr>
        <w:t>[11]</w:t>
      </w:r>
    </w:p>
    <w:p w14:paraId="7FB29CDE" w14:textId="1A5E242C" w:rsidR="001079BD" w:rsidRDefault="001079BD" w:rsidP="001079BD">
      <w:pPr>
        <w:spacing w:before="120" w:after="0" w:line="276" w:lineRule="auto"/>
        <w:rPr>
          <w:rFonts w:ascii="Arial" w:hAnsi="Arial" w:cs="Arial"/>
          <w:sz w:val="20"/>
          <w:szCs w:val="20"/>
        </w:rPr>
      </w:pPr>
      <w:r>
        <w:rPr>
          <w:rFonts w:ascii="Arial" w:hAnsi="Arial" w:cs="Arial"/>
          <w:sz w:val="20"/>
          <w:szCs w:val="20"/>
        </w:rPr>
        <w:t>__________________________________</w:t>
      </w:r>
    </w:p>
    <w:p w14:paraId="6AEB894F" w14:textId="77777777" w:rsidR="001079BD" w:rsidRDefault="001079BD" w:rsidP="001079BD">
      <w:pPr>
        <w:pStyle w:val="PargrafodaLista"/>
        <w:widowControl w:val="0"/>
        <w:numPr>
          <w:ilvl w:val="0"/>
          <w:numId w:val="12"/>
        </w:numPr>
        <w:tabs>
          <w:tab w:val="left" w:pos="851"/>
        </w:tabs>
        <w:autoSpaceDE w:val="0"/>
        <w:autoSpaceDN w:val="0"/>
        <w:spacing w:before="240" w:after="0" w:line="240" w:lineRule="auto"/>
        <w:ind w:left="284" w:hanging="215"/>
        <w:contextualSpacing w:val="0"/>
        <w:rPr>
          <w:rFonts w:ascii="Trebuchet MS"/>
          <w:color w:val="231F20"/>
          <w:sz w:val="16"/>
        </w:rPr>
      </w:pPr>
      <w:r>
        <w:rPr>
          <w:rFonts w:ascii="Trebuchet MS"/>
          <w:color w:val="231F20"/>
          <w:sz w:val="16"/>
        </w:rPr>
        <w:t>DiMenichi</w:t>
      </w:r>
      <w:r>
        <w:rPr>
          <w:rFonts w:ascii="Trebuchet MS"/>
          <w:color w:val="231F20"/>
          <w:spacing w:val="-2"/>
          <w:sz w:val="16"/>
        </w:rPr>
        <w:t xml:space="preserve"> </w:t>
      </w:r>
      <w:r>
        <w:rPr>
          <w:rFonts w:ascii="Trebuchet MS"/>
          <w:color w:val="231F20"/>
          <w:sz w:val="16"/>
        </w:rPr>
        <w:t>&amp;</w:t>
      </w:r>
      <w:r>
        <w:rPr>
          <w:rFonts w:ascii="Trebuchet MS"/>
          <w:color w:val="231F20"/>
          <w:spacing w:val="-2"/>
          <w:sz w:val="16"/>
        </w:rPr>
        <w:t xml:space="preserve"> </w:t>
      </w:r>
      <w:r>
        <w:rPr>
          <w:rFonts w:ascii="Trebuchet MS"/>
          <w:color w:val="231F20"/>
          <w:sz w:val="16"/>
        </w:rPr>
        <w:t>Richmond,</w:t>
      </w:r>
      <w:r>
        <w:rPr>
          <w:rFonts w:ascii="Trebuchet MS"/>
          <w:color w:val="231F20"/>
          <w:spacing w:val="-2"/>
          <w:sz w:val="16"/>
        </w:rPr>
        <w:t xml:space="preserve"> </w:t>
      </w:r>
      <w:r>
        <w:rPr>
          <w:rFonts w:ascii="Trebuchet MS"/>
          <w:color w:val="231F20"/>
          <w:sz w:val="16"/>
        </w:rPr>
        <w:t>2015,</w:t>
      </w:r>
      <w:r>
        <w:rPr>
          <w:rFonts w:ascii="Trebuchet MS"/>
          <w:color w:val="231F20"/>
          <w:spacing w:val="-1"/>
          <w:sz w:val="16"/>
        </w:rPr>
        <w:t xml:space="preserve"> </w:t>
      </w:r>
      <w:r>
        <w:rPr>
          <w:rFonts w:ascii="Trebuchet MS"/>
          <w:color w:val="231F20"/>
          <w:sz w:val="16"/>
        </w:rPr>
        <w:t>p.</w:t>
      </w:r>
      <w:r>
        <w:rPr>
          <w:rFonts w:ascii="Trebuchet MS"/>
          <w:color w:val="231F20"/>
          <w:spacing w:val="-2"/>
          <w:sz w:val="16"/>
        </w:rPr>
        <w:t xml:space="preserve"> </w:t>
      </w:r>
      <w:r>
        <w:rPr>
          <w:rFonts w:ascii="Trebuchet MS"/>
          <w:color w:val="231F20"/>
          <w:spacing w:val="-5"/>
          <w:sz w:val="16"/>
        </w:rPr>
        <w:t>180</w:t>
      </w:r>
    </w:p>
    <w:p w14:paraId="68FF86C5" w14:textId="77777777" w:rsidR="001079BD" w:rsidRDefault="001079BD" w:rsidP="001079BD">
      <w:pPr>
        <w:pStyle w:val="PargrafodaLista"/>
        <w:widowControl w:val="0"/>
        <w:numPr>
          <w:ilvl w:val="0"/>
          <w:numId w:val="12"/>
        </w:numPr>
        <w:tabs>
          <w:tab w:val="left" w:pos="851"/>
        </w:tabs>
        <w:autoSpaceDE w:val="0"/>
        <w:autoSpaceDN w:val="0"/>
        <w:spacing w:before="94" w:after="0" w:line="240" w:lineRule="auto"/>
        <w:ind w:left="284" w:hanging="216"/>
        <w:contextualSpacing w:val="0"/>
        <w:rPr>
          <w:rFonts w:ascii="Trebuchet MS"/>
          <w:color w:val="231F20"/>
          <w:sz w:val="16"/>
        </w:rPr>
      </w:pPr>
      <w:r>
        <w:rPr>
          <w:rFonts w:ascii="Trebuchet MS"/>
          <w:color w:val="231F20"/>
          <w:sz w:val="16"/>
        </w:rPr>
        <w:t>Harned,</w:t>
      </w:r>
      <w:r>
        <w:rPr>
          <w:rFonts w:ascii="Trebuchet MS"/>
          <w:color w:val="231F20"/>
          <w:spacing w:val="-5"/>
          <w:sz w:val="16"/>
        </w:rPr>
        <w:t xml:space="preserve"> </w:t>
      </w:r>
      <w:r>
        <w:rPr>
          <w:rFonts w:ascii="Trebuchet MS"/>
          <w:color w:val="231F20"/>
          <w:sz w:val="16"/>
        </w:rPr>
        <w:t>1997,</w:t>
      </w:r>
      <w:r>
        <w:rPr>
          <w:rFonts w:ascii="Trebuchet MS"/>
          <w:color w:val="231F20"/>
          <w:spacing w:val="-5"/>
          <w:sz w:val="16"/>
        </w:rPr>
        <w:t xml:space="preserve"> </w:t>
      </w:r>
      <w:r>
        <w:rPr>
          <w:rFonts w:ascii="Trebuchet MS"/>
          <w:color w:val="231F20"/>
          <w:sz w:val="16"/>
        </w:rPr>
        <w:t>pp.</w:t>
      </w:r>
      <w:r>
        <w:rPr>
          <w:rFonts w:ascii="Trebuchet MS"/>
          <w:color w:val="231F20"/>
          <w:spacing w:val="-5"/>
          <w:sz w:val="16"/>
        </w:rPr>
        <w:t xml:space="preserve"> </w:t>
      </w:r>
      <w:r>
        <w:rPr>
          <w:rFonts w:ascii="Trebuchet MS"/>
          <w:color w:val="231F20"/>
          <w:sz w:val="16"/>
        </w:rPr>
        <w:t>41,</w:t>
      </w:r>
      <w:r>
        <w:rPr>
          <w:rFonts w:ascii="Trebuchet MS"/>
          <w:color w:val="231F20"/>
          <w:spacing w:val="-5"/>
          <w:sz w:val="16"/>
        </w:rPr>
        <w:t xml:space="preserve"> </w:t>
      </w:r>
      <w:r>
        <w:rPr>
          <w:rFonts w:ascii="Trebuchet MS"/>
          <w:color w:val="231F20"/>
          <w:sz w:val="16"/>
        </w:rPr>
        <w:t>52,</w:t>
      </w:r>
      <w:r>
        <w:rPr>
          <w:rFonts w:ascii="Trebuchet MS"/>
          <w:color w:val="231F20"/>
          <w:spacing w:val="-5"/>
          <w:sz w:val="16"/>
        </w:rPr>
        <w:t xml:space="preserve"> </w:t>
      </w:r>
      <w:r>
        <w:rPr>
          <w:rFonts w:ascii="Trebuchet MS"/>
          <w:color w:val="231F20"/>
          <w:sz w:val="16"/>
        </w:rPr>
        <w:t>112-3,</w:t>
      </w:r>
      <w:r>
        <w:rPr>
          <w:rFonts w:ascii="Trebuchet MS"/>
          <w:color w:val="231F20"/>
          <w:spacing w:val="-5"/>
          <w:sz w:val="16"/>
        </w:rPr>
        <w:t xml:space="preserve"> 117</w:t>
      </w:r>
    </w:p>
    <w:p w14:paraId="2DE22323" w14:textId="4CF2FA06" w:rsidR="001079BD" w:rsidRPr="001079BD" w:rsidRDefault="001079BD" w:rsidP="001079BD">
      <w:pPr>
        <w:pStyle w:val="PargrafodaLista"/>
        <w:widowControl w:val="0"/>
        <w:numPr>
          <w:ilvl w:val="0"/>
          <w:numId w:val="12"/>
        </w:numPr>
        <w:tabs>
          <w:tab w:val="left" w:pos="851"/>
        </w:tabs>
        <w:autoSpaceDE w:val="0"/>
        <w:autoSpaceDN w:val="0"/>
        <w:spacing w:before="94" w:after="0" w:line="240" w:lineRule="auto"/>
        <w:ind w:left="284" w:hanging="216"/>
        <w:contextualSpacing w:val="0"/>
        <w:rPr>
          <w:rFonts w:ascii="Trebuchet MS"/>
          <w:color w:val="231F20"/>
          <w:sz w:val="16"/>
        </w:rPr>
      </w:pPr>
      <w:r w:rsidRPr="001079BD">
        <w:rPr>
          <w:rFonts w:ascii="Trebuchet MS"/>
          <w:color w:val="231F20"/>
          <w:spacing w:val="-6"/>
          <w:sz w:val="16"/>
        </w:rPr>
        <w:t xml:space="preserve">Conforme citado em </w:t>
      </w:r>
      <w:r w:rsidRPr="001079BD">
        <w:rPr>
          <w:rFonts w:ascii="Trebuchet MS"/>
          <w:color w:val="231F20"/>
          <w:sz w:val="16"/>
        </w:rPr>
        <w:t>DiMenichi</w:t>
      </w:r>
      <w:r w:rsidRPr="001079BD">
        <w:rPr>
          <w:rFonts w:ascii="Trebuchet MS"/>
          <w:color w:val="231F20"/>
          <w:spacing w:val="-6"/>
          <w:sz w:val="16"/>
        </w:rPr>
        <w:t xml:space="preserve"> </w:t>
      </w:r>
      <w:r w:rsidRPr="001079BD">
        <w:rPr>
          <w:rFonts w:ascii="Trebuchet MS"/>
          <w:color w:val="231F20"/>
          <w:sz w:val="16"/>
        </w:rPr>
        <w:t>&amp;</w:t>
      </w:r>
      <w:r w:rsidRPr="001079BD">
        <w:rPr>
          <w:rFonts w:ascii="Trebuchet MS"/>
          <w:color w:val="231F20"/>
          <w:spacing w:val="-6"/>
          <w:sz w:val="16"/>
        </w:rPr>
        <w:t xml:space="preserve"> </w:t>
      </w:r>
      <w:r w:rsidRPr="001079BD">
        <w:rPr>
          <w:rFonts w:ascii="Trebuchet MS"/>
          <w:color w:val="231F20"/>
          <w:sz w:val="16"/>
        </w:rPr>
        <w:t>Richmond,</w:t>
      </w:r>
      <w:r w:rsidRPr="001079BD">
        <w:rPr>
          <w:rFonts w:ascii="Trebuchet MS"/>
          <w:color w:val="231F20"/>
          <w:spacing w:val="-6"/>
          <w:sz w:val="16"/>
        </w:rPr>
        <w:t xml:space="preserve"> </w:t>
      </w:r>
      <w:r w:rsidRPr="001079BD">
        <w:rPr>
          <w:rFonts w:ascii="Trebuchet MS"/>
          <w:color w:val="231F20"/>
          <w:sz w:val="16"/>
        </w:rPr>
        <w:t>2015;</w:t>
      </w:r>
      <w:r w:rsidRPr="001079BD">
        <w:rPr>
          <w:rFonts w:ascii="Trebuchet MS"/>
          <w:color w:val="231F20"/>
          <w:spacing w:val="-6"/>
          <w:sz w:val="16"/>
        </w:rPr>
        <w:t xml:space="preserve"> </w:t>
      </w:r>
      <w:r w:rsidRPr="001079BD">
        <w:rPr>
          <w:rFonts w:ascii="Trebuchet MS"/>
          <w:color w:val="231F20"/>
          <w:sz w:val="16"/>
        </w:rPr>
        <w:t>Maddi,</w:t>
      </w:r>
      <w:r w:rsidRPr="001079BD">
        <w:rPr>
          <w:rFonts w:ascii="Trebuchet MS"/>
          <w:color w:val="231F20"/>
          <w:spacing w:val="-6"/>
          <w:sz w:val="16"/>
        </w:rPr>
        <w:t xml:space="preserve"> </w:t>
      </w:r>
      <w:r w:rsidRPr="001079BD">
        <w:rPr>
          <w:rFonts w:ascii="Trebuchet MS"/>
          <w:color w:val="231F20"/>
          <w:sz w:val="16"/>
        </w:rPr>
        <w:t>et</w:t>
      </w:r>
      <w:r w:rsidRPr="001079BD">
        <w:rPr>
          <w:rFonts w:ascii="Trebuchet MS"/>
          <w:color w:val="231F20"/>
          <w:spacing w:val="-6"/>
          <w:sz w:val="16"/>
        </w:rPr>
        <w:t xml:space="preserve"> </w:t>
      </w:r>
      <w:r w:rsidRPr="001079BD">
        <w:rPr>
          <w:rFonts w:ascii="Trebuchet MS"/>
          <w:color w:val="231F20"/>
          <w:sz w:val="16"/>
        </w:rPr>
        <w:t>al.,</w:t>
      </w:r>
      <w:r w:rsidRPr="001079BD">
        <w:rPr>
          <w:rFonts w:ascii="Trebuchet MS"/>
          <w:color w:val="231F20"/>
          <w:spacing w:val="-6"/>
          <w:sz w:val="16"/>
        </w:rPr>
        <w:t xml:space="preserve"> </w:t>
      </w:r>
      <w:r w:rsidRPr="001079BD">
        <w:rPr>
          <w:rFonts w:ascii="Trebuchet MS"/>
          <w:color w:val="231F20"/>
          <w:spacing w:val="-4"/>
          <w:sz w:val="16"/>
        </w:rPr>
        <w:t>2012</w:t>
      </w:r>
    </w:p>
    <w:p w14:paraId="576ABAF3" w14:textId="77777777" w:rsidR="001079BD" w:rsidRDefault="001079BD" w:rsidP="001079BD">
      <w:pPr>
        <w:pStyle w:val="PargrafodaLista"/>
        <w:widowControl w:val="0"/>
        <w:numPr>
          <w:ilvl w:val="0"/>
          <w:numId w:val="12"/>
        </w:numPr>
        <w:tabs>
          <w:tab w:val="left" w:pos="851"/>
        </w:tabs>
        <w:autoSpaceDE w:val="0"/>
        <w:autoSpaceDN w:val="0"/>
        <w:spacing w:before="95" w:after="0" w:line="240" w:lineRule="auto"/>
        <w:ind w:left="284" w:hanging="216"/>
        <w:contextualSpacing w:val="0"/>
        <w:rPr>
          <w:rFonts w:ascii="Trebuchet MS"/>
          <w:color w:val="231F20"/>
          <w:sz w:val="16"/>
        </w:rPr>
      </w:pPr>
      <w:r>
        <w:rPr>
          <w:rFonts w:ascii="Trebuchet MS"/>
          <w:color w:val="231F20"/>
          <w:spacing w:val="-2"/>
          <w:sz w:val="16"/>
        </w:rPr>
        <w:t>Duckworth,</w:t>
      </w:r>
      <w:r>
        <w:rPr>
          <w:rFonts w:ascii="Trebuchet MS"/>
          <w:color w:val="231F20"/>
          <w:spacing w:val="-9"/>
          <w:sz w:val="16"/>
        </w:rPr>
        <w:t xml:space="preserve"> </w:t>
      </w:r>
      <w:r>
        <w:rPr>
          <w:rFonts w:ascii="Trebuchet MS"/>
          <w:color w:val="231F20"/>
          <w:spacing w:val="-2"/>
          <w:sz w:val="16"/>
        </w:rPr>
        <w:t>et</w:t>
      </w:r>
      <w:r>
        <w:rPr>
          <w:rFonts w:ascii="Trebuchet MS"/>
          <w:color w:val="231F20"/>
          <w:spacing w:val="-8"/>
          <w:sz w:val="16"/>
        </w:rPr>
        <w:t xml:space="preserve"> </w:t>
      </w:r>
      <w:r>
        <w:rPr>
          <w:rFonts w:ascii="Trebuchet MS"/>
          <w:color w:val="231F20"/>
          <w:spacing w:val="-2"/>
          <w:sz w:val="16"/>
        </w:rPr>
        <w:t>al.,</w:t>
      </w:r>
      <w:r>
        <w:rPr>
          <w:rFonts w:ascii="Trebuchet MS"/>
          <w:color w:val="231F20"/>
          <w:spacing w:val="-9"/>
          <w:sz w:val="16"/>
        </w:rPr>
        <w:t xml:space="preserve"> </w:t>
      </w:r>
      <w:r>
        <w:rPr>
          <w:rFonts w:ascii="Trebuchet MS"/>
          <w:color w:val="231F20"/>
          <w:spacing w:val="-2"/>
          <w:sz w:val="16"/>
        </w:rPr>
        <w:t>2007,</w:t>
      </w:r>
      <w:r>
        <w:rPr>
          <w:rFonts w:ascii="Trebuchet MS"/>
          <w:color w:val="231F20"/>
          <w:spacing w:val="-8"/>
          <w:sz w:val="16"/>
        </w:rPr>
        <w:t xml:space="preserve"> </w:t>
      </w:r>
      <w:r>
        <w:rPr>
          <w:rFonts w:ascii="Trebuchet MS"/>
          <w:color w:val="231F20"/>
          <w:spacing w:val="-2"/>
          <w:sz w:val="16"/>
        </w:rPr>
        <w:t>p.</w:t>
      </w:r>
      <w:r>
        <w:rPr>
          <w:rFonts w:ascii="Trebuchet MS"/>
          <w:color w:val="231F20"/>
          <w:spacing w:val="-9"/>
          <w:sz w:val="16"/>
        </w:rPr>
        <w:t xml:space="preserve"> </w:t>
      </w:r>
      <w:r>
        <w:rPr>
          <w:rFonts w:ascii="Trebuchet MS"/>
          <w:color w:val="231F20"/>
          <w:spacing w:val="-4"/>
          <w:sz w:val="16"/>
        </w:rPr>
        <w:t>1087</w:t>
      </w:r>
    </w:p>
    <w:p w14:paraId="3492CFD3" w14:textId="61A83FC2" w:rsidR="001079BD" w:rsidRPr="001079BD" w:rsidRDefault="001079BD" w:rsidP="001079BD">
      <w:pPr>
        <w:pStyle w:val="PargrafodaLista"/>
        <w:widowControl w:val="0"/>
        <w:numPr>
          <w:ilvl w:val="0"/>
          <w:numId w:val="12"/>
        </w:numPr>
        <w:tabs>
          <w:tab w:val="left" w:pos="851"/>
        </w:tabs>
        <w:autoSpaceDE w:val="0"/>
        <w:autoSpaceDN w:val="0"/>
        <w:spacing w:before="94" w:after="0" w:line="240" w:lineRule="auto"/>
        <w:ind w:left="284" w:hanging="216"/>
        <w:contextualSpacing w:val="0"/>
        <w:rPr>
          <w:rFonts w:ascii="Trebuchet MS"/>
          <w:color w:val="231F20"/>
          <w:sz w:val="16"/>
        </w:rPr>
      </w:pPr>
      <w:r w:rsidRPr="001079BD">
        <w:rPr>
          <w:rFonts w:ascii="Trebuchet MS"/>
          <w:color w:val="231F20"/>
          <w:sz w:val="16"/>
        </w:rPr>
        <w:t>Conforme citado em</w:t>
      </w:r>
      <w:r w:rsidRPr="001079BD">
        <w:rPr>
          <w:rFonts w:ascii="Trebuchet MS"/>
          <w:color w:val="231F20"/>
          <w:spacing w:val="-9"/>
          <w:sz w:val="16"/>
        </w:rPr>
        <w:t xml:space="preserve"> </w:t>
      </w:r>
      <w:r w:rsidRPr="001079BD">
        <w:rPr>
          <w:rFonts w:ascii="Trebuchet MS"/>
          <w:color w:val="231F20"/>
          <w:sz w:val="16"/>
        </w:rPr>
        <w:t>Crede,</w:t>
      </w:r>
      <w:r w:rsidRPr="001079BD">
        <w:rPr>
          <w:rFonts w:ascii="Trebuchet MS"/>
          <w:color w:val="231F20"/>
          <w:spacing w:val="-10"/>
          <w:sz w:val="16"/>
        </w:rPr>
        <w:t xml:space="preserve"> </w:t>
      </w:r>
      <w:r w:rsidRPr="001079BD">
        <w:rPr>
          <w:rFonts w:ascii="Trebuchet MS"/>
          <w:color w:val="231F20"/>
          <w:sz w:val="16"/>
        </w:rPr>
        <w:t>Tynan,</w:t>
      </w:r>
      <w:r w:rsidRPr="001079BD">
        <w:rPr>
          <w:rFonts w:ascii="Trebuchet MS"/>
          <w:color w:val="231F20"/>
          <w:spacing w:val="-10"/>
          <w:sz w:val="16"/>
        </w:rPr>
        <w:t xml:space="preserve"> </w:t>
      </w:r>
      <w:r w:rsidRPr="001079BD">
        <w:rPr>
          <w:rFonts w:ascii="Trebuchet MS"/>
          <w:color w:val="231F20"/>
          <w:sz w:val="16"/>
        </w:rPr>
        <w:t>&amp;</w:t>
      </w:r>
      <w:r w:rsidRPr="001079BD">
        <w:rPr>
          <w:rFonts w:ascii="Trebuchet MS"/>
          <w:color w:val="231F20"/>
          <w:spacing w:val="-9"/>
          <w:sz w:val="16"/>
        </w:rPr>
        <w:t xml:space="preserve"> </w:t>
      </w:r>
      <w:r w:rsidRPr="001079BD">
        <w:rPr>
          <w:rFonts w:ascii="Trebuchet MS"/>
          <w:color w:val="231F20"/>
          <w:sz w:val="16"/>
        </w:rPr>
        <w:t>Harms,</w:t>
      </w:r>
      <w:r w:rsidRPr="001079BD">
        <w:rPr>
          <w:rFonts w:ascii="Trebuchet MS"/>
          <w:color w:val="231F20"/>
          <w:spacing w:val="-10"/>
          <w:sz w:val="16"/>
        </w:rPr>
        <w:t xml:space="preserve"> </w:t>
      </w:r>
      <w:r w:rsidRPr="001079BD">
        <w:rPr>
          <w:rFonts w:ascii="Trebuchet MS"/>
          <w:color w:val="231F20"/>
          <w:sz w:val="16"/>
        </w:rPr>
        <w:t>2016,</w:t>
      </w:r>
      <w:r w:rsidRPr="001079BD">
        <w:rPr>
          <w:rFonts w:ascii="Trebuchet MS"/>
          <w:color w:val="231F20"/>
          <w:spacing w:val="-9"/>
          <w:sz w:val="16"/>
        </w:rPr>
        <w:t xml:space="preserve"> </w:t>
      </w:r>
      <w:r w:rsidRPr="001079BD">
        <w:rPr>
          <w:rFonts w:ascii="Trebuchet MS"/>
          <w:color w:val="231F20"/>
          <w:sz w:val="16"/>
        </w:rPr>
        <w:t>p.</w:t>
      </w:r>
      <w:r w:rsidRPr="001079BD">
        <w:rPr>
          <w:rFonts w:ascii="Trebuchet MS"/>
          <w:color w:val="231F20"/>
          <w:spacing w:val="-10"/>
          <w:sz w:val="16"/>
        </w:rPr>
        <w:t xml:space="preserve"> 3</w:t>
      </w:r>
    </w:p>
    <w:p w14:paraId="7F3B996E" w14:textId="77777777" w:rsidR="001079BD" w:rsidRDefault="001079BD" w:rsidP="001079BD">
      <w:pPr>
        <w:pStyle w:val="PargrafodaLista"/>
        <w:widowControl w:val="0"/>
        <w:numPr>
          <w:ilvl w:val="0"/>
          <w:numId w:val="12"/>
        </w:numPr>
        <w:tabs>
          <w:tab w:val="left" w:pos="851"/>
        </w:tabs>
        <w:autoSpaceDE w:val="0"/>
        <w:autoSpaceDN w:val="0"/>
        <w:spacing w:before="94" w:after="0" w:line="240" w:lineRule="auto"/>
        <w:ind w:left="284" w:hanging="216"/>
        <w:contextualSpacing w:val="0"/>
        <w:rPr>
          <w:color w:val="231F20"/>
          <w:sz w:val="16"/>
        </w:rPr>
      </w:pPr>
      <w:r>
        <w:rPr>
          <w:color w:val="231F20"/>
          <w:sz w:val="16"/>
        </w:rPr>
        <w:t>Crede,</w:t>
      </w:r>
      <w:r>
        <w:rPr>
          <w:color w:val="231F20"/>
          <w:spacing w:val="-7"/>
          <w:sz w:val="16"/>
        </w:rPr>
        <w:t xml:space="preserve"> </w:t>
      </w:r>
      <w:r>
        <w:rPr>
          <w:color w:val="231F20"/>
          <w:sz w:val="16"/>
        </w:rPr>
        <w:t>Tynan,</w:t>
      </w:r>
      <w:r>
        <w:rPr>
          <w:color w:val="231F20"/>
          <w:spacing w:val="-7"/>
          <w:sz w:val="16"/>
        </w:rPr>
        <w:t xml:space="preserve"> </w:t>
      </w:r>
      <w:r>
        <w:rPr>
          <w:color w:val="231F20"/>
          <w:sz w:val="16"/>
        </w:rPr>
        <w:t>&amp;</w:t>
      </w:r>
      <w:r>
        <w:rPr>
          <w:color w:val="231F20"/>
          <w:spacing w:val="-7"/>
          <w:sz w:val="16"/>
        </w:rPr>
        <w:t xml:space="preserve"> </w:t>
      </w:r>
      <w:r>
        <w:rPr>
          <w:color w:val="231F20"/>
          <w:sz w:val="16"/>
        </w:rPr>
        <w:t>Harms,</w:t>
      </w:r>
      <w:r>
        <w:rPr>
          <w:color w:val="231F20"/>
          <w:spacing w:val="-7"/>
          <w:sz w:val="16"/>
        </w:rPr>
        <w:t xml:space="preserve"> </w:t>
      </w:r>
      <w:r>
        <w:rPr>
          <w:color w:val="231F20"/>
          <w:sz w:val="16"/>
        </w:rPr>
        <w:t>2016,</w:t>
      </w:r>
      <w:r>
        <w:rPr>
          <w:color w:val="231F20"/>
          <w:spacing w:val="-7"/>
          <w:sz w:val="16"/>
        </w:rPr>
        <w:t xml:space="preserve"> </w:t>
      </w:r>
      <w:r>
        <w:rPr>
          <w:color w:val="231F20"/>
          <w:sz w:val="16"/>
        </w:rPr>
        <w:t>p.</w:t>
      </w:r>
      <w:r>
        <w:rPr>
          <w:color w:val="231F20"/>
          <w:spacing w:val="-7"/>
          <w:sz w:val="16"/>
        </w:rPr>
        <w:t xml:space="preserve"> </w:t>
      </w:r>
      <w:r>
        <w:rPr>
          <w:color w:val="231F20"/>
          <w:spacing w:val="-10"/>
          <w:sz w:val="16"/>
        </w:rPr>
        <w:t>2</w:t>
      </w:r>
    </w:p>
    <w:p w14:paraId="2C7A119D" w14:textId="2A2FCAF3" w:rsidR="001079BD" w:rsidRPr="001079BD" w:rsidRDefault="001079BD" w:rsidP="001079BD">
      <w:pPr>
        <w:pStyle w:val="PargrafodaLista"/>
        <w:widowControl w:val="0"/>
        <w:numPr>
          <w:ilvl w:val="0"/>
          <w:numId w:val="12"/>
        </w:numPr>
        <w:tabs>
          <w:tab w:val="left" w:pos="851"/>
        </w:tabs>
        <w:autoSpaceDE w:val="0"/>
        <w:autoSpaceDN w:val="0"/>
        <w:spacing w:before="96" w:after="0" w:line="240" w:lineRule="auto"/>
        <w:ind w:left="284" w:hanging="216"/>
        <w:contextualSpacing w:val="0"/>
        <w:rPr>
          <w:rFonts w:ascii="Trebuchet MS"/>
          <w:color w:val="231F20"/>
          <w:sz w:val="16"/>
        </w:rPr>
      </w:pPr>
      <w:r w:rsidRPr="001079BD">
        <w:rPr>
          <w:rFonts w:ascii="Trebuchet MS"/>
          <w:color w:val="231F20"/>
          <w:sz w:val="16"/>
        </w:rPr>
        <w:t>Conforme citado em Duckworth</w:t>
      </w:r>
      <w:r w:rsidRPr="001079BD">
        <w:rPr>
          <w:rFonts w:ascii="Trebuchet MS"/>
          <w:color w:val="231F20"/>
          <w:spacing w:val="-11"/>
          <w:sz w:val="16"/>
        </w:rPr>
        <w:t xml:space="preserve"> </w:t>
      </w:r>
      <w:r w:rsidRPr="001079BD">
        <w:rPr>
          <w:rFonts w:ascii="Trebuchet MS"/>
          <w:color w:val="231F20"/>
          <w:sz w:val="16"/>
        </w:rPr>
        <w:t>et</w:t>
      </w:r>
      <w:r w:rsidRPr="001079BD">
        <w:rPr>
          <w:rFonts w:ascii="Trebuchet MS"/>
          <w:color w:val="231F20"/>
          <w:spacing w:val="-10"/>
          <w:sz w:val="16"/>
        </w:rPr>
        <w:t xml:space="preserve"> </w:t>
      </w:r>
      <w:r w:rsidRPr="001079BD">
        <w:rPr>
          <w:rFonts w:ascii="Trebuchet MS"/>
          <w:color w:val="231F20"/>
          <w:sz w:val="16"/>
        </w:rPr>
        <w:t>al.,</w:t>
      </w:r>
      <w:r w:rsidRPr="001079BD">
        <w:rPr>
          <w:rFonts w:ascii="Trebuchet MS"/>
          <w:color w:val="231F20"/>
          <w:spacing w:val="-11"/>
          <w:sz w:val="16"/>
        </w:rPr>
        <w:t xml:space="preserve"> </w:t>
      </w:r>
      <w:r w:rsidRPr="001079BD">
        <w:rPr>
          <w:rFonts w:ascii="Trebuchet MS"/>
          <w:color w:val="231F20"/>
          <w:sz w:val="16"/>
        </w:rPr>
        <w:t>2007,</w:t>
      </w:r>
      <w:r w:rsidRPr="001079BD">
        <w:rPr>
          <w:rFonts w:ascii="Trebuchet MS"/>
          <w:color w:val="231F20"/>
          <w:spacing w:val="-10"/>
          <w:sz w:val="16"/>
        </w:rPr>
        <w:t xml:space="preserve"> </w:t>
      </w:r>
      <w:r w:rsidRPr="001079BD">
        <w:rPr>
          <w:rFonts w:ascii="Trebuchet MS"/>
          <w:color w:val="231F20"/>
          <w:sz w:val="16"/>
        </w:rPr>
        <w:t>p.</w:t>
      </w:r>
      <w:r w:rsidRPr="001079BD">
        <w:rPr>
          <w:rFonts w:ascii="Trebuchet MS"/>
          <w:color w:val="231F20"/>
          <w:spacing w:val="-11"/>
          <w:sz w:val="16"/>
        </w:rPr>
        <w:t xml:space="preserve"> </w:t>
      </w:r>
      <w:r w:rsidRPr="001079BD">
        <w:rPr>
          <w:rFonts w:ascii="Trebuchet MS"/>
          <w:color w:val="231F20"/>
          <w:spacing w:val="-4"/>
          <w:sz w:val="16"/>
        </w:rPr>
        <w:t>1088</w:t>
      </w:r>
    </w:p>
    <w:p w14:paraId="6202893A" w14:textId="77777777" w:rsidR="001079BD" w:rsidRDefault="001079BD" w:rsidP="001079BD">
      <w:pPr>
        <w:pStyle w:val="PargrafodaLista"/>
        <w:widowControl w:val="0"/>
        <w:numPr>
          <w:ilvl w:val="0"/>
          <w:numId w:val="12"/>
        </w:numPr>
        <w:tabs>
          <w:tab w:val="left" w:pos="851"/>
        </w:tabs>
        <w:autoSpaceDE w:val="0"/>
        <w:autoSpaceDN w:val="0"/>
        <w:spacing w:before="94" w:after="0" w:line="240" w:lineRule="auto"/>
        <w:ind w:left="284" w:hanging="216"/>
        <w:contextualSpacing w:val="0"/>
        <w:rPr>
          <w:rFonts w:ascii="Trebuchet MS"/>
          <w:color w:val="231F20"/>
          <w:sz w:val="16"/>
        </w:rPr>
      </w:pPr>
      <w:r>
        <w:rPr>
          <w:rFonts w:ascii="Trebuchet MS"/>
          <w:color w:val="231F20"/>
          <w:sz w:val="16"/>
        </w:rPr>
        <w:t>Crede</w:t>
      </w:r>
      <w:r>
        <w:rPr>
          <w:rFonts w:ascii="Trebuchet MS"/>
          <w:color w:val="231F20"/>
          <w:spacing w:val="-9"/>
          <w:sz w:val="16"/>
        </w:rPr>
        <w:t xml:space="preserve"> </w:t>
      </w:r>
      <w:r>
        <w:rPr>
          <w:rFonts w:ascii="Trebuchet MS"/>
          <w:color w:val="231F20"/>
          <w:sz w:val="16"/>
        </w:rPr>
        <w:t>et</w:t>
      </w:r>
      <w:r>
        <w:rPr>
          <w:rFonts w:ascii="Trebuchet MS"/>
          <w:color w:val="231F20"/>
          <w:spacing w:val="-9"/>
          <w:sz w:val="16"/>
        </w:rPr>
        <w:t xml:space="preserve"> </w:t>
      </w:r>
      <w:r>
        <w:rPr>
          <w:rFonts w:ascii="Trebuchet MS"/>
          <w:color w:val="231F20"/>
          <w:sz w:val="16"/>
        </w:rPr>
        <w:t>al.,</w:t>
      </w:r>
      <w:r>
        <w:rPr>
          <w:rFonts w:ascii="Trebuchet MS"/>
          <w:color w:val="231F20"/>
          <w:spacing w:val="-9"/>
          <w:sz w:val="16"/>
        </w:rPr>
        <w:t xml:space="preserve"> </w:t>
      </w:r>
      <w:r>
        <w:rPr>
          <w:rFonts w:ascii="Trebuchet MS"/>
          <w:color w:val="231F20"/>
          <w:sz w:val="16"/>
        </w:rPr>
        <w:t>2016,</w:t>
      </w:r>
      <w:r>
        <w:rPr>
          <w:rFonts w:ascii="Trebuchet MS"/>
          <w:color w:val="231F20"/>
          <w:spacing w:val="-9"/>
          <w:sz w:val="16"/>
        </w:rPr>
        <w:t xml:space="preserve"> </w:t>
      </w:r>
      <w:r>
        <w:rPr>
          <w:rFonts w:ascii="Trebuchet MS"/>
          <w:color w:val="231F20"/>
          <w:sz w:val="16"/>
        </w:rPr>
        <w:t>p.</w:t>
      </w:r>
      <w:r>
        <w:rPr>
          <w:rFonts w:ascii="Trebuchet MS"/>
          <w:color w:val="231F20"/>
          <w:spacing w:val="-9"/>
          <w:sz w:val="16"/>
        </w:rPr>
        <w:t xml:space="preserve"> </w:t>
      </w:r>
      <w:r>
        <w:rPr>
          <w:rFonts w:ascii="Trebuchet MS"/>
          <w:color w:val="231F20"/>
          <w:sz w:val="16"/>
        </w:rPr>
        <w:t>2;</w:t>
      </w:r>
      <w:r>
        <w:rPr>
          <w:rFonts w:ascii="Trebuchet MS"/>
          <w:color w:val="231F20"/>
          <w:spacing w:val="-9"/>
          <w:sz w:val="16"/>
        </w:rPr>
        <w:t xml:space="preserve"> </w:t>
      </w:r>
      <w:r>
        <w:rPr>
          <w:rFonts w:ascii="Trebuchet MS"/>
          <w:color w:val="231F20"/>
          <w:sz w:val="16"/>
        </w:rPr>
        <w:t>DiMenichi</w:t>
      </w:r>
      <w:r>
        <w:rPr>
          <w:rFonts w:ascii="Trebuchet MS"/>
          <w:color w:val="231F20"/>
          <w:spacing w:val="-9"/>
          <w:sz w:val="16"/>
        </w:rPr>
        <w:t xml:space="preserve"> </w:t>
      </w:r>
      <w:r>
        <w:rPr>
          <w:rFonts w:ascii="Trebuchet MS"/>
          <w:color w:val="231F20"/>
          <w:sz w:val="16"/>
        </w:rPr>
        <w:t>&amp;</w:t>
      </w:r>
      <w:r>
        <w:rPr>
          <w:rFonts w:ascii="Trebuchet MS"/>
          <w:color w:val="231F20"/>
          <w:spacing w:val="-9"/>
          <w:sz w:val="16"/>
        </w:rPr>
        <w:t xml:space="preserve"> </w:t>
      </w:r>
      <w:r>
        <w:rPr>
          <w:rFonts w:ascii="Trebuchet MS"/>
          <w:color w:val="231F20"/>
          <w:sz w:val="16"/>
        </w:rPr>
        <w:t>Richmond,</w:t>
      </w:r>
      <w:r>
        <w:rPr>
          <w:rFonts w:ascii="Trebuchet MS"/>
          <w:color w:val="231F20"/>
          <w:spacing w:val="-9"/>
          <w:sz w:val="16"/>
        </w:rPr>
        <w:t xml:space="preserve"> </w:t>
      </w:r>
      <w:r>
        <w:rPr>
          <w:rFonts w:ascii="Trebuchet MS"/>
          <w:color w:val="231F20"/>
          <w:spacing w:val="-4"/>
          <w:sz w:val="16"/>
        </w:rPr>
        <w:t>2015</w:t>
      </w:r>
    </w:p>
    <w:p w14:paraId="16576411" w14:textId="77777777" w:rsidR="001079BD" w:rsidRDefault="001079BD" w:rsidP="001079BD">
      <w:pPr>
        <w:pStyle w:val="PargrafodaLista"/>
        <w:widowControl w:val="0"/>
        <w:numPr>
          <w:ilvl w:val="0"/>
          <w:numId w:val="12"/>
        </w:numPr>
        <w:tabs>
          <w:tab w:val="left" w:pos="851"/>
        </w:tabs>
        <w:autoSpaceDE w:val="0"/>
        <w:autoSpaceDN w:val="0"/>
        <w:spacing w:before="95" w:after="0" w:line="240" w:lineRule="auto"/>
        <w:ind w:left="284" w:hanging="216"/>
        <w:contextualSpacing w:val="0"/>
        <w:rPr>
          <w:color w:val="231F20"/>
          <w:sz w:val="16"/>
        </w:rPr>
      </w:pPr>
      <w:r>
        <w:rPr>
          <w:color w:val="231F20"/>
          <w:sz w:val="16"/>
        </w:rPr>
        <w:t>Costa</w:t>
      </w:r>
      <w:r>
        <w:rPr>
          <w:color w:val="231F20"/>
          <w:spacing w:val="1"/>
          <w:sz w:val="16"/>
        </w:rPr>
        <w:t xml:space="preserve"> </w:t>
      </w:r>
      <w:r>
        <w:rPr>
          <w:color w:val="231F20"/>
          <w:sz w:val="16"/>
        </w:rPr>
        <w:t>&amp;</w:t>
      </w:r>
      <w:r>
        <w:rPr>
          <w:color w:val="231F20"/>
          <w:spacing w:val="1"/>
          <w:sz w:val="16"/>
        </w:rPr>
        <w:t xml:space="preserve"> </w:t>
      </w:r>
      <w:r>
        <w:rPr>
          <w:color w:val="231F20"/>
          <w:sz w:val="16"/>
        </w:rPr>
        <w:t>McCrae</w:t>
      </w:r>
      <w:r>
        <w:rPr>
          <w:color w:val="231F20"/>
          <w:spacing w:val="1"/>
          <w:sz w:val="16"/>
        </w:rPr>
        <w:t xml:space="preserve"> </w:t>
      </w:r>
      <w:r>
        <w:rPr>
          <w:color w:val="231F20"/>
          <w:spacing w:val="-2"/>
          <w:sz w:val="16"/>
        </w:rPr>
        <w:t>(1992)</w:t>
      </w:r>
    </w:p>
    <w:p w14:paraId="31A6AC87" w14:textId="77777777" w:rsidR="001079BD" w:rsidRDefault="001079BD" w:rsidP="001079BD">
      <w:pPr>
        <w:pStyle w:val="PargrafodaLista"/>
        <w:widowControl w:val="0"/>
        <w:numPr>
          <w:ilvl w:val="0"/>
          <w:numId w:val="12"/>
        </w:numPr>
        <w:tabs>
          <w:tab w:val="left" w:pos="851"/>
          <w:tab w:val="left" w:pos="1105"/>
        </w:tabs>
        <w:autoSpaceDE w:val="0"/>
        <w:autoSpaceDN w:val="0"/>
        <w:spacing w:before="96" w:after="0" w:line="240" w:lineRule="auto"/>
        <w:ind w:left="284" w:hanging="305"/>
        <w:contextualSpacing w:val="0"/>
        <w:rPr>
          <w:color w:val="231F20"/>
          <w:sz w:val="16"/>
        </w:rPr>
      </w:pPr>
      <w:r>
        <w:rPr>
          <w:color w:val="231F20"/>
          <w:sz w:val="16"/>
        </w:rPr>
        <w:t>Crede</w:t>
      </w:r>
      <w:r>
        <w:rPr>
          <w:color w:val="231F20"/>
          <w:spacing w:val="-3"/>
          <w:sz w:val="16"/>
        </w:rPr>
        <w:t xml:space="preserve"> </w:t>
      </w:r>
      <w:r>
        <w:rPr>
          <w:color w:val="231F20"/>
          <w:sz w:val="16"/>
        </w:rPr>
        <w:t>et</w:t>
      </w:r>
      <w:r>
        <w:rPr>
          <w:color w:val="231F20"/>
          <w:spacing w:val="-3"/>
          <w:sz w:val="16"/>
        </w:rPr>
        <w:t xml:space="preserve"> </w:t>
      </w:r>
      <w:r>
        <w:rPr>
          <w:color w:val="231F20"/>
          <w:sz w:val="16"/>
        </w:rPr>
        <w:t>al.,</w:t>
      </w:r>
      <w:r>
        <w:rPr>
          <w:color w:val="231F20"/>
          <w:spacing w:val="-3"/>
          <w:sz w:val="16"/>
        </w:rPr>
        <w:t xml:space="preserve"> </w:t>
      </w:r>
      <w:r>
        <w:rPr>
          <w:color w:val="231F20"/>
          <w:spacing w:val="-4"/>
          <w:sz w:val="16"/>
        </w:rPr>
        <w:t>2016</w:t>
      </w:r>
    </w:p>
    <w:p w14:paraId="62359467" w14:textId="77777777" w:rsidR="001079BD" w:rsidRDefault="001079BD" w:rsidP="001079BD">
      <w:pPr>
        <w:pStyle w:val="PargrafodaLista"/>
        <w:widowControl w:val="0"/>
        <w:numPr>
          <w:ilvl w:val="0"/>
          <w:numId w:val="12"/>
        </w:numPr>
        <w:tabs>
          <w:tab w:val="left" w:pos="851"/>
          <w:tab w:val="left" w:pos="1105"/>
        </w:tabs>
        <w:autoSpaceDE w:val="0"/>
        <w:autoSpaceDN w:val="0"/>
        <w:spacing w:before="96" w:after="0" w:line="240" w:lineRule="auto"/>
        <w:ind w:left="284" w:hanging="305"/>
        <w:contextualSpacing w:val="0"/>
        <w:rPr>
          <w:color w:val="231F20"/>
          <w:sz w:val="16"/>
        </w:rPr>
      </w:pPr>
      <w:r>
        <w:rPr>
          <w:color w:val="231F20"/>
          <w:sz w:val="16"/>
        </w:rPr>
        <w:t>Hill,</w:t>
      </w:r>
      <w:r>
        <w:rPr>
          <w:color w:val="231F20"/>
          <w:spacing w:val="-1"/>
          <w:sz w:val="16"/>
        </w:rPr>
        <w:t xml:space="preserve"> </w:t>
      </w:r>
      <w:r>
        <w:rPr>
          <w:color w:val="231F20"/>
          <w:sz w:val="16"/>
        </w:rPr>
        <w:t>Burrow,</w:t>
      </w:r>
      <w:r>
        <w:rPr>
          <w:color w:val="231F20"/>
          <w:spacing w:val="-1"/>
          <w:sz w:val="16"/>
        </w:rPr>
        <w:t xml:space="preserve"> </w:t>
      </w:r>
      <w:r>
        <w:rPr>
          <w:color w:val="231F20"/>
          <w:sz w:val="16"/>
        </w:rPr>
        <w:t>and Bronk,</w:t>
      </w:r>
      <w:r>
        <w:rPr>
          <w:color w:val="231F20"/>
          <w:spacing w:val="-1"/>
          <w:sz w:val="16"/>
        </w:rPr>
        <w:t xml:space="preserve"> </w:t>
      </w:r>
      <w:r>
        <w:rPr>
          <w:color w:val="231F20"/>
          <w:spacing w:val="-4"/>
          <w:sz w:val="16"/>
        </w:rPr>
        <w:t>2014</w:t>
      </w:r>
    </w:p>
    <w:p w14:paraId="5BE17287" w14:textId="77777777" w:rsidR="00765A73" w:rsidRDefault="00765A73" w:rsidP="001079BD">
      <w:pPr>
        <w:spacing w:before="120" w:after="0" w:line="276" w:lineRule="auto"/>
        <w:rPr>
          <w:rFonts w:ascii="Arial" w:hAnsi="Arial" w:cs="Arial"/>
          <w:sz w:val="16"/>
          <w:szCs w:val="16"/>
        </w:rPr>
      </w:pPr>
    </w:p>
    <w:p w14:paraId="5DFAAC76" w14:textId="0581B3F5" w:rsidR="001079BD" w:rsidRDefault="001079BD" w:rsidP="001079BD">
      <w:pPr>
        <w:spacing w:before="120" w:after="0" w:line="276" w:lineRule="auto"/>
        <w:rPr>
          <w:rFonts w:ascii="Arial" w:hAnsi="Arial" w:cs="Arial"/>
          <w:sz w:val="16"/>
          <w:szCs w:val="16"/>
        </w:rPr>
      </w:pPr>
      <w:r w:rsidRPr="001079BD">
        <w:rPr>
          <w:rFonts w:ascii="Arial" w:hAnsi="Arial" w:cs="Arial"/>
          <w:sz w:val="16"/>
          <w:szCs w:val="16"/>
        </w:rPr>
        <w:lastRenderedPageBreak/>
        <w:t>Passagens Bíblicas Relacionadas</w:t>
      </w:r>
    </w:p>
    <w:p w14:paraId="2C0F14FF" w14:textId="77557DED" w:rsidR="001079BD" w:rsidRDefault="00EB7DFE" w:rsidP="001079BD">
      <w:pPr>
        <w:spacing w:before="120" w:after="0" w:line="276" w:lineRule="auto"/>
        <w:rPr>
          <w:rFonts w:ascii="Arial" w:hAnsi="Arial" w:cs="Arial"/>
          <w:sz w:val="16"/>
          <w:szCs w:val="16"/>
        </w:rPr>
      </w:pPr>
      <w:r>
        <w:rPr>
          <w:rFonts w:ascii="Arial" w:hAnsi="Arial" w:cs="Arial"/>
          <w:sz w:val="16"/>
          <w:szCs w:val="16"/>
        </w:rPr>
        <w:t>Deuteronômio 8.2-5, Lamentações 3.19-24,</w:t>
      </w:r>
    </w:p>
    <w:p w14:paraId="3DD5E177" w14:textId="33E18003" w:rsidR="00EB7DFE" w:rsidRDefault="00EB7DFE" w:rsidP="001079BD">
      <w:pPr>
        <w:spacing w:before="120" w:after="0" w:line="276" w:lineRule="auto"/>
        <w:rPr>
          <w:rFonts w:ascii="Arial" w:hAnsi="Arial" w:cs="Arial"/>
          <w:sz w:val="16"/>
          <w:szCs w:val="16"/>
        </w:rPr>
      </w:pPr>
      <w:r>
        <w:rPr>
          <w:rFonts w:ascii="Arial" w:hAnsi="Arial" w:cs="Arial"/>
          <w:sz w:val="16"/>
          <w:szCs w:val="16"/>
        </w:rPr>
        <w:t>Romanos 5.3-5, Hebreus 12.1-2, Tiago 1.2-4, Apocalipse 2.2-3.</w:t>
      </w:r>
    </w:p>
    <w:p w14:paraId="209B2F78" w14:textId="6F28C4F3" w:rsidR="00EB7DFE" w:rsidRDefault="00EB7DFE" w:rsidP="001079BD">
      <w:pPr>
        <w:spacing w:before="120" w:after="0" w:line="276" w:lineRule="auto"/>
        <w:rPr>
          <w:rFonts w:ascii="Arial" w:hAnsi="Arial" w:cs="Arial"/>
          <w:sz w:val="16"/>
          <w:szCs w:val="16"/>
        </w:rPr>
      </w:pPr>
      <w:r>
        <w:rPr>
          <w:rFonts w:ascii="Arial" w:hAnsi="Arial" w:cs="Arial"/>
          <w:sz w:val="16"/>
          <w:szCs w:val="16"/>
        </w:rPr>
        <w:t>P33, P35, P39, P47, P49 do CNC</w:t>
      </w:r>
    </w:p>
    <w:p w14:paraId="6B8ABD30" w14:textId="5F9A4CB7" w:rsidR="00EB7DFE" w:rsidRDefault="00EB7DFE" w:rsidP="00EB7DFE">
      <w:pPr>
        <w:spacing w:before="120" w:after="0" w:line="276" w:lineRule="auto"/>
        <w:rPr>
          <w:rFonts w:ascii="Arial" w:hAnsi="Arial" w:cs="Arial"/>
          <w:i/>
          <w:iCs/>
          <w:sz w:val="16"/>
          <w:szCs w:val="16"/>
        </w:rPr>
      </w:pPr>
      <w:r>
        <w:rPr>
          <w:rFonts w:ascii="Arial" w:hAnsi="Arial" w:cs="Arial"/>
          <w:i/>
          <w:iCs/>
          <w:sz w:val="16"/>
          <w:szCs w:val="16"/>
        </w:rPr>
        <w:t>À medida que as crianças compreendem a obra do Espírito em suas vidas e a esperança da glória eterna, cresce um espírito de perseverança; elas estarão consolidadas para enfrentar as provações e as dificuldades da vida confiantes no poder e da provisão de Deus.</w:t>
      </w:r>
    </w:p>
    <w:p w14:paraId="40C66FA2" w14:textId="77777777" w:rsidR="00BC0ABF" w:rsidRDefault="00BC0ABF" w:rsidP="00EB7DFE">
      <w:pPr>
        <w:spacing w:before="120" w:after="0" w:line="276" w:lineRule="auto"/>
        <w:rPr>
          <w:rFonts w:ascii="Arial" w:hAnsi="Arial" w:cs="Arial"/>
          <w:i/>
          <w:iCs/>
          <w:sz w:val="16"/>
          <w:szCs w:val="16"/>
        </w:rPr>
      </w:pPr>
    </w:p>
    <w:p w14:paraId="2963051C" w14:textId="77777777" w:rsidR="00BC0ABF" w:rsidRDefault="00BC0ABF" w:rsidP="00EB7DFE">
      <w:pPr>
        <w:spacing w:before="120" w:after="0" w:line="276" w:lineRule="auto"/>
        <w:rPr>
          <w:rFonts w:ascii="Arial" w:hAnsi="Arial" w:cs="Arial"/>
          <w:i/>
          <w:iCs/>
          <w:sz w:val="16"/>
          <w:szCs w:val="16"/>
        </w:rPr>
      </w:pPr>
    </w:p>
    <w:p w14:paraId="2B1B8BC9" w14:textId="49D5BB0A" w:rsidR="00EB7DFE" w:rsidRDefault="00EB7DFE" w:rsidP="00EB7DFE">
      <w:pPr>
        <w:spacing w:before="120" w:after="0" w:line="276" w:lineRule="auto"/>
        <w:rPr>
          <w:rFonts w:ascii="Arial" w:hAnsi="Arial" w:cs="Arial"/>
          <w:i/>
          <w:iCs/>
          <w:sz w:val="16"/>
          <w:szCs w:val="16"/>
        </w:rPr>
      </w:pPr>
      <w:r>
        <w:rPr>
          <w:noProof/>
        </w:rPr>
        <mc:AlternateContent>
          <mc:Choice Requires="wpg">
            <w:drawing>
              <wp:anchor distT="0" distB="0" distL="0" distR="0" simplePos="0" relativeHeight="251678720" behindDoc="1" locked="0" layoutInCell="1" allowOverlap="1" wp14:anchorId="3F8EFF7F" wp14:editId="040848C6">
                <wp:simplePos x="0" y="0"/>
                <wp:positionH relativeFrom="page">
                  <wp:posOffset>561975</wp:posOffset>
                </wp:positionH>
                <wp:positionV relativeFrom="paragraph">
                  <wp:posOffset>209550</wp:posOffset>
                </wp:positionV>
                <wp:extent cx="328930" cy="252095"/>
                <wp:effectExtent l="0" t="0" r="13970" b="14605"/>
                <wp:wrapTight wrapText="bothSides">
                  <wp:wrapPolygon edited="0">
                    <wp:start x="1251" y="1632"/>
                    <wp:lineTo x="1251" y="21219"/>
                    <wp:lineTo x="21266" y="21219"/>
                    <wp:lineTo x="21266" y="1632"/>
                    <wp:lineTo x="1251" y="1632"/>
                  </wp:wrapPolygon>
                </wp:wrapTight>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252095"/>
                          <a:chOff x="0" y="0"/>
                          <a:chExt cx="328930" cy="252729"/>
                        </a:xfrm>
                      </wpg:grpSpPr>
                      <wps:wsp>
                        <wps:cNvPr id="28" name="Graphic 28"/>
                        <wps:cNvSpPr/>
                        <wps:spPr>
                          <a:xfrm>
                            <a:off x="13061" y="13061"/>
                            <a:ext cx="302895" cy="226695"/>
                          </a:xfrm>
                          <a:custGeom>
                            <a:avLst/>
                            <a:gdLst/>
                            <a:ahLst/>
                            <a:cxnLst/>
                            <a:rect l="l" t="t" r="r" b="b"/>
                            <a:pathLst>
                              <a:path w="302895" h="226695">
                                <a:moveTo>
                                  <a:pt x="242100" y="173875"/>
                                </a:moveTo>
                                <a:lnTo>
                                  <a:pt x="242100" y="226390"/>
                                </a:lnTo>
                              </a:path>
                              <a:path w="302895" h="226695">
                                <a:moveTo>
                                  <a:pt x="60528" y="226390"/>
                                </a:moveTo>
                                <a:lnTo>
                                  <a:pt x="60528" y="173875"/>
                                </a:lnTo>
                              </a:path>
                              <a:path w="302895" h="226695">
                                <a:moveTo>
                                  <a:pt x="302602" y="226390"/>
                                </a:moveTo>
                                <a:lnTo>
                                  <a:pt x="302602" y="60363"/>
                                </a:lnTo>
                                <a:lnTo>
                                  <a:pt x="302602" y="0"/>
                                </a:lnTo>
                                <a:lnTo>
                                  <a:pt x="242100" y="0"/>
                                </a:lnTo>
                                <a:lnTo>
                                  <a:pt x="242100" y="60363"/>
                                </a:lnTo>
                                <a:lnTo>
                                  <a:pt x="181559" y="60363"/>
                                </a:lnTo>
                                <a:lnTo>
                                  <a:pt x="181559" y="0"/>
                                </a:lnTo>
                                <a:lnTo>
                                  <a:pt x="121056" y="0"/>
                                </a:lnTo>
                                <a:lnTo>
                                  <a:pt x="121056" y="60363"/>
                                </a:lnTo>
                                <a:lnTo>
                                  <a:pt x="60528" y="60363"/>
                                </a:lnTo>
                                <a:lnTo>
                                  <a:pt x="60528" y="0"/>
                                </a:lnTo>
                                <a:lnTo>
                                  <a:pt x="0" y="0"/>
                                </a:lnTo>
                                <a:lnTo>
                                  <a:pt x="0" y="60363"/>
                                </a:lnTo>
                                <a:lnTo>
                                  <a:pt x="0" y="226390"/>
                                </a:lnTo>
                              </a:path>
                            </a:pathLst>
                          </a:custGeom>
                          <a:ln w="26123">
                            <a:solidFill>
                              <a:srgbClr val="825BC6"/>
                            </a:solidFill>
                            <a:prstDash val="solid"/>
                          </a:ln>
                        </wps:spPr>
                        <wps:bodyPr wrap="square" lIns="0" tIns="0" rIns="0" bIns="0" rtlCol="0">
                          <a:prstTxWarp prst="textNoShape">
                            <a:avLst/>
                          </a:prstTxWarp>
                          <a:noAutofit/>
                        </wps:bodyPr>
                      </wps:wsp>
                      <wps:wsp>
                        <wps:cNvPr id="29" name="Graphic 29"/>
                        <wps:cNvSpPr/>
                        <wps:spPr>
                          <a:xfrm>
                            <a:off x="134997" y="143341"/>
                            <a:ext cx="59055" cy="96520"/>
                          </a:xfrm>
                          <a:custGeom>
                            <a:avLst/>
                            <a:gdLst/>
                            <a:ahLst/>
                            <a:cxnLst/>
                            <a:rect l="l" t="t" r="r" b="b"/>
                            <a:pathLst>
                              <a:path w="59055" h="96520">
                                <a:moveTo>
                                  <a:pt x="0" y="24701"/>
                                </a:moveTo>
                                <a:lnTo>
                                  <a:pt x="0" y="96113"/>
                                </a:lnTo>
                                <a:lnTo>
                                  <a:pt x="58737" y="96113"/>
                                </a:lnTo>
                                <a:lnTo>
                                  <a:pt x="58737" y="24701"/>
                                </a:lnTo>
                                <a:lnTo>
                                  <a:pt x="29375" y="0"/>
                                </a:lnTo>
                                <a:lnTo>
                                  <a:pt x="0" y="24701"/>
                                </a:lnTo>
                                <a:close/>
                              </a:path>
                            </a:pathLst>
                          </a:custGeom>
                          <a:ln w="26123">
                            <a:solidFill>
                              <a:srgbClr val="825BC6"/>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89AC330" id="Group 27" o:spid="_x0000_s1026" style="position:absolute;margin-left:44.25pt;margin-top:16.5pt;width:25.9pt;height:19.85pt;z-index:-251637760;mso-wrap-distance-left:0;mso-wrap-distance-right:0;mso-position-horizontal-relative:page" coordsize="328930,25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">
                <v:shape id="Graphic 28" o:spid="_x0000_s1027" style="position:absolute;left:13061;top:13061;width:302895;height:226695;visibility:visible;mso-wrap-style:square;v-text-anchor:top" coordsize="30289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" path="m242100,173875r,52515em60528,226390r,-52515em302602,226390r,-166027l302602,,242100,r,60363l181559,60363,181559,,121056,r,60363l60528,60363,60528,,,,,60363,,226390e" filled="f" strokecolor="#825bc6" strokeweight=".72564mm">
                  <v:path arrowok="t"/>
                </v:shape>
                <v:shape id="Graphic 29" o:spid="_x0000_s1028" style="position:absolute;left:134997;top:143341;width:59055;height:96520;visibility:visible;mso-wrap-style:square;v-text-anchor:top" coordsize="5905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" path="m,24701l,96113r58737,l58737,24701,29375,,,24701xe" filled="f" strokecolor="#825bc6" strokeweight=".72564mm">
                  <v:path arrowok="t"/>
                </v:shape>
                <w10:wrap type="tight" anchorx="page"/>
              </v:group>
            </w:pict>
          </mc:Fallback>
        </mc:AlternateContent>
      </w:r>
    </w:p>
    <w:p w14:paraId="20C79385" w14:textId="6834BA23" w:rsidR="00EB7DFE" w:rsidRPr="00660840" w:rsidRDefault="00EB7DFE" w:rsidP="00EB7DFE">
      <w:pPr>
        <w:spacing w:line="276" w:lineRule="auto"/>
        <w:rPr>
          <w:rFonts w:ascii="Arial" w:hAnsi="Arial" w:cs="Arial"/>
          <w:b/>
          <w:bCs/>
          <w:sz w:val="24"/>
          <w:szCs w:val="24"/>
        </w:rPr>
      </w:pPr>
      <w:r>
        <w:rPr>
          <w:rFonts w:ascii="Arial" w:hAnsi="Arial" w:cs="Arial"/>
          <w:b/>
          <w:bCs/>
          <w:sz w:val="24"/>
          <w:szCs w:val="24"/>
        </w:rPr>
        <w:t>CONFIANÇA</w:t>
      </w:r>
    </w:p>
    <w:p w14:paraId="237325DE" w14:textId="29B91827" w:rsidR="00EB7DFE" w:rsidRPr="00660840" w:rsidRDefault="00EB7DFE" w:rsidP="00EB7DFE">
      <w:pPr>
        <w:spacing w:before="240" w:after="120" w:line="276" w:lineRule="auto"/>
        <w:rPr>
          <w:rFonts w:ascii="Arial" w:hAnsi="Arial" w:cs="Arial"/>
          <w:b/>
          <w:bCs/>
          <w:sz w:val="20"/>
          <w:szCs w:val="20"/>
        </w:rPr>
      </w:pPr>
      <w:r w:rsidRPr="00660840">
        <w:rPr>
          <w:rFonts w:ascii="Arial" w:hAnsi="Arial" w:cs="Arial"/>
          <w:b/>
          <w:bCs/>
          <w:sz w:val="20"/>
          <w:szCs w:val="20"/>
        </w:rPr>
        <w:t xml:space="preserve">Síntese da </w:t>
      </w:r>
      <w:r w:rsidR="00765A73">
        <w:rPr>
          <w:rFonts w:ascii="Arial" w:hAnsi="Arial" w:cs="Arial"/>
          <w:b/>
          <w:bCs/>
          <w:sz w:val="20"/>
          <w:szCs w:val="20"/>
        </w:rPr>
        <w:t>l</w:t>
      </w:r>
      <w:r w:rsidRPr="00660840">
        <w:rPr>
          <w:rFonts w:ascii="Arial" w:hAnsi="Arial" w:cs="Arial"/>
          <w:b/>
          <w:bCs/>
          <w:sz w:val="20"/>
          <w:szCs w:val="20"/>
        </w:rPr>
        <w:t xml:space="preserve">iteratura </w:t>
      </w:r>
      <w:r w:rsidR="00765A73">
        <w:rPr>
          <w:rFonts w:ascii="Arial" w:hAnsi="Arial" w:cs="Arial"/>
          <w:b/>
          <w:bCs/>
          <w:sz w:val="20"/>
          <w:szCs w:val="20"/>
        </w:rPr>
        <w:t>e</w:t>
      </w:r>
      <w:r w:rsidRPr="00660840">
        <w:rPr>
          <w:rFonts w:ascii="Arial" w:hAnsi="Arial" w:cs="Arial"/>
          <w:b/>
          <w:bCs/>
          <w:sz w:val="20"/>
          <w:szCs w:val="20"/>
        </w:rPr>
        <w:t>mpírica</w:t>
      </w:r>
    </w:p>
    <w:p w14:paraId="3A77CB85" w14:textId="7F601E01" w:rsidR="00EB7DFE" w:rsidRDefault="00AB6068" w:rsidP="00EB7DFE">
      <w:pPr>
        <w:spacing w:before="120" w:after="0" w:line="276" w:lineRule="auto"/>
        <w:rPr>
          <w:rFonts w:ascii="Arial" w:hAnsi="Arial" w:cs="Arial"/>
          <w:sz w:val="20"/>
          <w:szCs w:val="20"/>
        </w:rPr>
      </w:pPr>
      <w:r w:rsidRPr="00AB6068">
        <w:rPr>
          <w:rFonts w:ascii="Arial" w:hAnsi="Arial" w:cs="Arial"/>
          <w:sz w:val="20"/>
          <w:szCs w:val="20"/>
        </w:rPr>
        <w:t>A virtude cristã da confiança pode ser pensada de 2 formas principais</w:t>
      </w:r>
      <w:r>
        <w:rPr>
          <w:rFonts w:ascii="Arial" w:hAnsi="Arial" w:cs="Arial"/>
          <w:sz w:val="20"/>
          <w:szCs w:val="20"/>
        </w:rPr>
        <w:t xml:space="preserve">, </w:t>
      </w:r>
      <w:r w:rsidRPr="00AB6068">
        <w:rPr>
          <w:rFonts w:ascii="Arial" w:hAnsi="Arial" w:cs="Arial"/>
          <w:sz w:val="20"/>
          <w:szCs w:val="20"/>
        </w:rPr>
        <w:t>ambas as quais envolvem um objeto</w:t>
      </w:r>
      <w:r>
        <w:rPr>
          <w:rFonts w:ascii="Arial" w:hAnsi="Arial" w:cs="Arial"/>
          <w:sz w:val="20"/>
          <w:szCs w:val="20"/>
        </w:rPr>
        <w:t xml:space="preserve">. </w:t>
      </w:r>
      <w:r w:rsidRPr="00AB6068">
        <w:rPr>
          <w:rFonts w:ascii="Arial" w:hAnsi="Arial" w:cs="Arial"/>
          <w:sz w:val="20"/>
          <w:szCs w:val="20"/>
        </w:rPr>
        <w:t>Podemos ser virtuosos em termos da nossa confiança</w:t>
      </w:r>
      <w:r w:rsidRPr="00AB6068">
        <w:rPr>
          <w:rFonts w:ascii="Arial" w:hAnsi="Arial" w:cs="Arial"/>
          <w:i/>
          <w:iCs/>
          <w:sz w:val="20"/>
          <w:szCs w:val="20"/>
        </w:rPr>
        <w:t xml:space="preserve"> em Deus</w:t>
      </w:r>
      <w:r>
        <w:rPr>
          <w:rFonts w:ascii="Arial" w:hAnsi="Arial" w:cs="Arial"/>
          <w:sz w:val="20"/>
          <w:szCs w:val="20"/>
        </w:rPr>
        <w:t xml:space="preserve"> (</w:t>
      </w:r>
      <w:r w:rsidRPr="00AB6068">
        <w:rPr>
          <w:rFonts w:ascii="Arial" w:hAnsi="Arial" w:cs="Arial"/>
          <w:sz w:val="20"/>
          <w:szCs w:val="20"/>
        </w:rPr>
        <w:t>semelhante a fé e a crença</w:t>
      </w:r>
      <w:r>
        <w:rPr>
          <w:rFonts w:ascii="Arial" w:hAnsi="Arial" w:cs="Arial"/>
          <w:sz w:val="20"/>
          <w:szCs w:val="20"/>
        </w:rPr>
        <w:t>)</w:t>
      </w:r>
      <w:r w:rsidRPr="00AB6068">
        <w:rPr>
          <w:rFonts w:ascii="Arial" w:hAnsi="Arial" w:cs="Arial"/>
          <w:sz w:val="20"/>
          <w:szCs w:val="20"/>
        </w:rPr>
        <w:t xml:space="preserve"> ou podemos ser objetos dignos </w:t>
      </w:r>
      <w:r>
        <w:rPr>
          <w:rFonts w:ascii="Arial" w:hAnsi="Arial" w:cs="Arial"/>
          <w:sz w:val="20"/>
          <w:szCs w:val="20"/>
        </w:rPr>
        <w:t xml:space="preserve">da </w:t>
      </w:r>
      <w:r w:rsidRPr="00AB6068">
        <w:rPr>
          <w:rFonts w:ascii="Arial" w:hAnsi="Arial" w:cs="Arial"/>
          <w:i/>
          <w:iCs/>
          <w:sz w:val="20"/>
          <w:szCs w:val="20"/>
        </w:rPr>
        <w:t>confiança dos outros</w:t>
      </w:r>
      <w:r>
        <w:rPr>
          <w:rFonts w:ascii="Arial" w:hAnsi="Arial" w:cs="Arial"/>
          <w:sz w:val="20"/>
          <w:szCs w:val="20"/>
        </w:rPr>
        <w:t xml:space="preserve"> (</w:t>
      </w:r>
      <w:r w:rsidRPr="00AB6068">
        <w:rPr>
          <w:rFonts w:ascii="Arial" w:hAnsi="Arial" w:cs="Arial"/>
          <w:sz w:val="20"/>
          <w:szCs w:val="20"/>
        </w:rPr>
        <w:t>semelhante à virtude da honestidade</w:t>
      </w:r>
      <w:r>
        <w:rPr>
          <w:rFonts w:ascii="Arial" w:hAnsi="Arial" w:cs="Arial"/>
          <w:sz w:val="20"/>
          <w:szCs w:val="20"/>
        </w:rPr>
        <w:t xml:space="preserve">). </w:t>
      </w:r>
      <w:r w:rsidRPr="00AB6068">
        <w:rPr>
          <w:rFonts w:ascii="Arial" w:hAnsi="Arial" w:cs="Arial"/>
          <w:sz w:val="20"/>
          <w:szCs w:val="20"/>
        </w:rPr>
        <w:t>Uma virtude de discernimento também guarda nossos corações e mentes ao determin</w:t>
      </w:r>
      <w:r>
        <w:rPr>
          <w:rFonts w:ascii="Arial" w:hAnsi="Arial" w:cs="Arial"/>
          <w:sz w:val="20"/>
          <w:szCs w:val="20"/>
        </w:rPr>
        <w:t xml:space="preserve">armos </w:t>
      </w:r>
      <w:r w:rsidRPr="00AB6068">
        <w:rPr>
          <w:rFonts w:ascii="Arial" w:hAnsi="Arial" w:cs="Arial"/>
          <w:sz w:val="20"/>
          <w:szCs w:val="20"/>
        </w:rPr>
        <w:t>em quem ou</w:t>
      </w:r>
      <w:r w:rsidR="00765A73">
        <w:rPr>
          <w:rFonts w:ascii="Arial" w:hAnsi="Arial" w:cs="Arial"/>
          <w:sz w:val="20"/>
          <w:szCs w:val="20"/>
        </w:rPr>
        <w:t xml:space="preserve"> em</w:t>
      </w:r>
      <w:r w:rsidRPr="00AB6068">
        <w:rPr>
          <w:rFonts w:ascii="Arial" w:hAnsi="Arial" w:cs="Arial"/>
          <w:sz w:val="20"/>
          <w:szCs w:val="20"/>
        </w:rPr>
        <w:t xml:space="preserve"> qu</w:t>
      </w:r>
      <w:r w:rsidR="00765A73">
        <w:rPr>
          <w:rFonts w:ascii="Arial" w:hAnsi="Arial" w:cs="Arial"/>
          <w:sz w:val="20"/>
          <w:szCs w:val="20"/>
        </w:rPr>
        <w:t>e</w:t>
      </w:r>
      <w:r w:rsidRPr="00AB6068">
        <w:rPr>
          <w:rFonts w:ascii="Arial" w:hAnsi="Arial" w:cs="Arial"/>
          <w:sz w:val="20"/>
          <w:szCs w:val="20"/>
        </w:rPr>
        <w:t xml:space="preserve"> confiamos no mundo</w:t>
      </w:r>
      <w:r>
        <w:rPr>
          <w:rFonts w:ascii="Arial" w:hAnsi="Arial" w:cs="Arial"/>
          <w:sz w:val="20"/>
          <w:szCs w:val="20"/>
        </w:rPr>
        <w:t xml:space="preserve"> (</w:t>
      </w:r>
      <w:r w:rsidRPr="00AB6068">
        <w:rPr>
          <w:rFonts w:ascii="Arial" w:hAnsi="Arial" w:cs="Arial"/>
          <w:sz w:val="20"/>
          <w:szCs w:val="20"/>
        </w:rPr>
        <w:t>por exemplo</w:t>
      </w:r>
      <w:r>
        <w:rPr>
          <w:rFonts w:ascii="Arial" w:hAnsi="Arial" w:cs="Arial"/>
          <w:sz w:val="20"/>
          <w:szCs w:val="20"/>
        </w:rPr>
        <w:t xml:space="preserve">, </w:t>
      </w:r>
      <w:r w:rsidRPr="00AB6068">
        <w:rPr>
          <w:rFonts w:ascii="Arial" w:hAnsi="Arial" w:cs="Arial"/>
          <w:sz w:val="20"/>
          <w:szCs w:val="20"/>
        </w:rPr>
        <w:t>nos noticiários</w:t>
      </w:r>
      <w:r>
        <w:rPr>
          <w:rFonts w:ascii="Arial" w:hAnsi="Arial" w:cs="Arial"/>
          <w:sz w:val="20"/>
          <w:szCs w:val="20"/>
        </w:rPr>
        <w:t xml:space="preserve">, </w:t>
      </w:r>
      <w:r w:rsidRPr="00AB6068">
        <w:rPr>
          <w:rFonts w:ascii="Arial" w:hAnsi="Arial" w:cs="Arial"/>
          <w:sz w:val="20"/>
          <w:szCs w:val="20"/>
        </w:rPr>
        <w:t>n</w:t>
      </w:r>
      <w:r>
        <w:rPr>
          <w:rFonts w:ascii="Arial" w:hAnsi="Arial" w:cs="Arial"/>
          <w:sz w:val="20"/>
          <w:szCs w:val="20"/>
        </w:rPr>
        <w:t>a</w:t>
      </w:r>
      <w:r w:rsidRPr="00AB6068">
        <w:rPr>
          <w:rFonts w:ascii="Arial" w:hAnsi="Arial" w:cs="Arial"/>
          <w:sz w:val="20"/>
          <w:szCs w:val="20"/>
        </w:rPr>
        <w:t>s vozes dos outros</w:t>
      </w:r>
      <w:r>
        <w:rPr>
          <w:rFonts w:ascii="Arial" w:hAnsi="Arial" w:cs="Arial"/>
          <w:sz w:val="20"/>
          <w:szCs w:val="20"/>
        </w:rPr>
        <w:t xml:space="preserve">, </w:t>
      </w:r>
      <w:r w:rsidRPr="00AB6068">
        <w:rPr>
          <w:rFonts w:ascii="Arial" w:hAnsi="Arial" w:cs="Arial"/>
          <w:sz w:val="20"/>
          <w:szCs w:val="20"/>
        </w:rPr>
        <w:t>etc</w:t>
      </w:r>
      <w:r>
        <w:rPr>
          <w:rFonts w:ascii="Arial" w:hAnsi="Arial" w:cs="Arial"/>
          <w:sz w:val="20"/>
          <w:szCs w:val="20"/>
        </w:rPr>
        <w:t xml:space="preserve">.). </w:t>
      </w:r>
      <w:r w:rsidRPr="00AB6068">
        <w:rPr>
          <w:rFonts w:ascii="Arial" w:hAnsi="Arial" w:cs="Arial"/>
          <w:sz w:val="20"/>
          <w:szCs w:val="20"/>
        </w:rPr>
        <w:t>Na literatura empírica</w:t>
      </w:r>
      <w:r>
        <w:rPr>
          <w:rFonts w:ascii="Arial" w:hAnsi="Arial" w:cs="Arial"/>
          <w:sz w:val="20"/>
          <w:szCs w:val="20"/>
        </w:rPr>
        <w:t xml:space="preserve">, </w:t>
      </w:r>
      <w:r w:rsidRPr="00AB6068">
        <w:rPr>
          <w:rFonts w:ascii="Arial" w:hAnsi="Arial" w:cs="Arial"/>
          <w:sz w:val="20"/>
          <w:szCs w:val="20"/>
        </w:rPr>
        <w:t>a confiança tem sido descrita como</w:t>
      </w:r>
      <w:r>
        <w:rPr>
          <w:rFonts w:ascii="Arial" w:hAnsi="Arial" w:cs="Arial"/>
          <w:sz w:val="20"/>
          <w:szCs w:val="20"/>
        </w:rPr>
        <w:t xml:space="preserve"> “</w:t>
      </w:r>
      <w:r w:rsidRPr="00AB6068">
        <w:rPr>
          <w:rFonts w:ascii="Arial" w:hAnsi="Arial" w:cs="Arial"/>
          <w:sz w:val="20"/>
          <w:szCs w:val="20"/>
        </w:rPr>
        <w:t>a cola social que nos permite fazer mais juntos do que jamais</w:t>
      </w:r>
      <w:r>
        <w:rPr>
          <w:rFonts w:ascii="Arial" w:hAnsi="Arial" w:cs="Arial"/>
          <w:sz w:val="20"/>
          <w:szCs w:val="20"/>
        </w:rPr>
        <w:t xml:space="preserve"> </w:t>
      </w:r>
      <w:r w:rsidRPr="00AB6068">
        <w:rPr>
          <w:rFonts w:ascii="Arial" w:hAnsi="Arial" w:cs="Arial"/>
          <w:sz w:val="20"/>
          <w:szCs w:val="20"/>
        </w:rPr>
        <w:t>poderíamos fazer sozinhos</w:t>
      </w:r>
      <w:r>
        <w:rPr>
          <w:rFonts w:ascii="Arial" w:hAnsi="Arial" w:cs="Arial"/>
          <w:sz w:val="20"/>
          <w:szCs w:val="20"/>
        </w:rPr>
        <w:t xml:space="preserve">”. [1] </w:t>
      </w:r>
      <w:r w:rsidRPr="00AB6068">
        <w:rPr>
          <w:rFonts w:ascii="Arial" w:hAnsi="Arial" w:cs="Arial"/>
          <w:sz w:val="20"/>
          <w:szCs w:val="20"/>
        </w:rPr>
        <w:t>e como</w:t>
      </w:r>
      <w:r>
        <w:rPr>
          <w:rFonts w:ascii="Arial" w:hAnsi="Arial" w:cs="Arial"/>
          <w:sz w:val="20"/>
          <w:szCs w:val="20"/>
        </w:rPr>
        <w:t xml:space="preserve"> “</w:t>
      </w:r>
      <w:r w:rsidRPr="00AB6068">
        <w:rPr>
          <w:rFonts w:ascii="Arial" w:hAnsi="Arial" w:cs="Arial"/>
          <w:sz w:val="20"/>
          <w:szCs w:val="20"/>
        </w:rPr>
        <w:t>o ingrediente mágico que torna possível a vida social</w:t>
      </w:r>
      <w:r>
        <w:rPr>
          <w:rFonts w:ascii="Arial" w:hAnsi="Arial" w:cs="Arial"/>
          <w:sz w:val="20"/>
          <w:szCs w:val="20"/>
        </w:rPr>
        <w:t xml:space="preserve">. </w:t>
      </w:r>
      <w:r w:rsidRPr="00AB6068">
        <w:rPr>
          <w:rFonts w:ascii="Arial" w:hAnsi="Arial" w:cs="Arial"/>
          <w:sz w:val="20"/>
          <w:szCs w:val="20"/>
        </w:rPr>
        <w:t>Nós confiamos nos outros quando nos arriscamos</w:t>
      </w:r>
      <w:r>
        <w:rPr>
          <w:rFonts w:ascii="Arial" w:hAnsi="Arial" w:cs="Arial"/>
          <w:sz w:val="20"/>
          <w:szCs w:val="20"/>
        </w:rPr>
        <w:t xml:space="preserve">, </w:t>
      </w:r>
      <w:r w:rsidRPr="00AB6068">
        <w:rPr>
          <w:rFonts w:ascii="Arial" w:hAnsi="Arial" w:cs="Arial"/>
          <w:sz w:val="20"/>
          <w:szCs w:val="20"/>
        </w:rPr>
        <w:t>concedendo aos outros certo nível de controle sobre o nosso dinheiro</w:t>
      </w:r>
      <w:r>
        <w:rPr>
          <w:rFonts w:ascii="Arial" w:hAnsi="Arial" w:cs="Arial"/>
          <w:sz w:val="20"/>
          <w:szCs w:val="20"/>
        </w:rPr>
        <w:t xml:space="preserve">, </w:t>
      </w:r>
      <w:r w:rsidRPr="00AB6068">
        <w:rPr>
          <w:rFonts w:ascii="Arial" w:hAnsi="Arial" w:cs="Arial"/>
          <w:sz w:val="20"/>
          <w:szCs w:val="20"/>
        </w:rPr>
        <w:t>nossos segredos</w:t>
      </w:r>
      <w:r>
        <w:rPr>
          <w:rFonts w:ascii="Arial" w:hAnsi="Arial" w:cs="Arial"/>
          <w:sz w:val="20"/>
          <w:szCs w:val="20"/>
        </w:rPr>
        <w:t xml:space="preserve">, </w:t>
      </w:r>
      <w:r w:rsidRPr="00AB6068">
        <w:rPr>
          <w:rFonts w:ascii="Arial" w:hAnsi="Arial" w:cs="Arial"/>
          <w:sz w:val="20"/>
          <w:szCs w:val="20"/>
        </w:rPr>
        <w:t>nossa segurança ou outras coisas às quais valorizamos</w:t>
      </w:r>
      <w:r>
        <w:rPr>
          <w:rFonts w:ascii="Arial" w:hAnsi="Arial" w:cs="Arial"/>
          <w:sz w:val="20"/>
          <w:szCs w:val="20"/>
        </w:rPr>
        <w:t xml:space="preserve">”. [2] Em </w:t>
      </w:r>
      <w:r>
        <w:rPr>
          <w:rFonts w:ascii="Arial" w:hAnsi="Arial" w:cs="Arial"/>
          <w:i/>
          <w:iCs/>
          <w:sz w:val="20"/>
          <w:szCs w:val="20"/>
        </w:rPr>
        <w:t>Born to be Good</w:t>
      </w:r>
      <w:r>
        <w:rPr>
          <w:rFonts w:ascii="Arial" w:hAnsi="Arial" w:cs="Arial"/>
          <w:sz w:val="20"/>
          <w:szCs w:val="20"/>
        </w:rPr>
        <w:t xml:space="preserve"> (Nascidos para sermos Bons), Keltner explica, q</w:t>
      </w:r>
      <w:r w:rsidRPr="00AB6068">
        <w:rPr>
          <w:rFonts w:ascii="Arial" w:hAnsi="Arial" w:cs="Arial"/>
          <w:sz w:val="20"/>
          <w:szCs w:val="20"/>
        </w:rPr>
        <w:t>ue os humanos são</w:t>
      </w:r>
      <w:r>
        <w:rPr>
          <w:rFonts w:ascii="Arial" w:hAnsi="Arial" w:cs="Arial"/>
          <w:sz w:val="20"/>
          <w:szCs w:val="20"/>
        </w:rPr>
        <w:t xml:space="preserve"> “</w:t>
      </w:r>
      <w:r w:rsidRPr="00AB6068">
        <w:rPr>
          <w:rFonts w:ascii="Arial" w:hAnsi="Arial" w:cs="Arial"/>
          <w:sz w:val="20"/>
          <w:szCs w:val="20"/>
        </w:rPr>
        <w:t>programados para confiar e cuidar</w:t>
      </w:r>
      <w:r>
        <w:rPr>
          <w:rFonts w:ascii="Arial" w:hAnsi="Arial" w:cs="Arial"/>
          <w:sz w:val="20"/>
          <w:szCs w:val="20"/>
        </w:rPr>
        <w:t xml:space="preserve">”. [3] A </w:t>
      </w:r>
      <w:r w:rsidRPr="00AB6068">
        <w:rPr>
          <w:rFonts w:ascii="Arial" w:hAnsi="Arial" w:cs="Arial"/>
          <w:sz w:val="20"/>
          <w:szCs w:val="20"/>
        </w:rPr>
        <w:t>confiança é</w:t>
      </w:r>
      <w:r>
        <w:rPr>
          <w:rFonts w:ascii="Arial" w:hAnsi="Arial" w:cs="Arial"/>
          <w:sz w:val="20"/>
          <w:szCs w:val="20"/>
        </w:rPr>
        <w:t xml:space="preserve"> “</w:t>
      </w:r>
      <w:r w:rsidRPr="00AB6068">
        <w:rPr>
          <w:rFonts w:ascii="Arial" w:hAnsi="Arial" w:cs="Arial"/>
          <w:sz w:val="20"/>
          <w:szCs w:val="20"/>
        </w:rPr>
        <w:t>um aspecto d</w:t>
      </w:r>
      <w:r>
        <w:rPr>
          <w:rFonts w:ascii="Arial" w:hAnsi="Arial" w:cs="Arial"/>
          <w:sz w:val="20"/>
          <w:szCs w:val="20"/>
        </w:rPr>
        <w:t>e</w:t>
      </w:r>
      <w:r w:rsidRPr="00AB6068">
        <w:rPr>
          <w:rFonts w:ascii="Arial" w:hAnsi="Arial" w:cs="Arial"/>
          <w:sz w:val="20"/>
          <w:szCs w:val="20"/>
        </w:rPr>
        <w:t xml:space="preserve"> virtude</w:t>
      </w:r>
      <w:r>
        <w:rPr>
          <w:rFonts w:ascii="Arial" w:hAnsi="Arial" w:cs="Arial"/>
          <w:sz w:val="20"/>
          <w:szCs w:val="20"/>
        </w:rPr>
        <w:t xml:space="preserve"> (‘</w:t>
      </w:r>
      <w:r w:rsidRPr="00AB6068">
        <w:rPr>
          <w:rFonts w:ascii="Arial" w:hAnsi="Arial" w:cs="Arial"/>
          <w:sz w:val="20"/>
          <w:szCs w:val="20"/>
        </w:rPr>
        <w:t>Dizem que aquela pessoa é confiável</w:t>
      </w:r>
      <w:r>
        <w:rPr>
          <w:rFonts w:ascii="Arial" w:hAnsi="Arial" w:cs="Arial"/>
          <w:sz w:val="20"/>
          <w:szCs w:val="20"/>
        </w:rPr>
        <w:t xml:space="preserve">’) [com] </w:t>
      </w:r>
      <w:r w:rsidRPr="00AB6068">
        <w:rPr>
          <w:rFonts w:ascii="Arial" w:hAnsi="Arial" w:cs="Arial"/>
          <w:sz w:val="20"/>
          <w:szCs w:val="20"/>
        </w:rPr>
        <w:t>uma dimensão relacional</w:t>
      </w:r>
      <w:r>
        <w:rPr>
          <w:rFonts w:ascii="Arial" w:hAnsi="Arial" w:cs="Arial"/>
          <w:sz w:val="20"/>
          <w:szCs w:val="20"/>
        </w:rPr>
        <w:t xml:space="preserve"> (</w:t>
      </w:r>
      <w:r w:rsidRPr="00AB6068">
        <w:rPr>
          <w:rFonts w:ascii="Arial" w:hAnsi="Arial" w:cs="Arial"/>
          <w:sz w:val="20"/>
          <w:szCs w:val="20"/>
        </w:rPr>
        <w:t xml:space="preserve">é </w:t>
      </w:r>
      <w:r>
        <w:rPr>
          <w:rFonts w:ascii="Arial" w:hAnsi="Arial" w:cs="Arial"/>
          <w:sz w:val="20"/>
          <w:szCs w:val="20"/>
        </w:rPr>
        <w:t>‘</w:t>
      </w:r>
      <w:r w:rsidRPr="00AB6068">
        <w:rPr>
          <w:rFonts w:ascii="Arial" w:hAnsi="Arial" w:cs="Arial"/>
          <w:sz w:val="20"/>
          <w:szCs w:val="20"/>
        </w:rPr>
        <w:t>direcionada ao outro</w:t>
      </w:r>
      <w:r>
        <w:rPr>
          <w:rFonts w:ascii="Arial" w:hAnsi="Arial" w:cs="Arial"/>
          <w:sz w:val="20"/>
          <w:szCs w:val="20"/>
        </w:rPr>
        <w:t xml:space="preserve">’). [4] Pohl </w:t>
      </w:r>
      <w:r w:rsidRPr="00AB6068">
        <w:rPr>
          <w:rFonts w:ascii="Arial" w:hAnsi="Arial" w:cs="Arial"/>
          <w:sz w:val="20"/>
          <w:szCs w:val="20"/>
        </w:rPr>
        <w:t>rela</w:t>
      </w:r>
      <w:r>
        <w:rPr>
          <w:rFonts w:ascii="Arial" w:hAnsi="Arial" w:cs="Arial"/>
          <w:sz w:val="20"/>
          <w:szCs w:val="20"/>
        </w:rPr>
        <w:t xml:space="preserve">ciona </w:t>
      </w:r>
      <w:r w:rsidRPr="00AB6068">
        <w:rPr>
          <w:rFonts w:ascii="Arial" w:hAnsi="Arial" w:cs="Arial"/>
          <w:sz w:val="20"/>
          <w:szCs w:val="20"/>
        </w:rPr>
        <w:t xml:space="preserve">a </w:t>
      </w:r>
      <w:r>
        <w:rPr>
          <w:rFonts w:ascii="Arial" w:hAnsi="Arial" w:cs="Arial"/>
          <w:sz w:val="20"/>
          <w:szCs w:val="20"/>
        </w:rPr>
        <w:t xml:space="preserve">fidedignidade à confiabilidade </w:t>
      </w:r>
      <w:r w:rsidRPr="00AB6068">
        <w:rPr>
          <w:rFonts w:ascii="Arial" w:hAnsi="Arial" w:cs="Arial"/>
          <w:sz w:val="20"/>
          <w:szCs w:val="20"/>
        </w:rPr>
        <w:t>que sustenta as comunidades</w:t>
      </w:r>
      <w:r>
        <w:rPr>
          <w:rFonts w:ascii="Arial" w:hAnsi="Arial" w:cs="Arial"/>
          <w:sz w:val="20"/>
          <w:szCs w:val="20"/>
        </w:rPr>
        <w:t>: “</w:t>
      </w:r>
      <w:r w:rsidRPr="00AB6068">
        <w:rPr>
          <w:rFonts w:ascii="Arial" w:hAnsi="Arial" w:cs="Arial"/>
          <w:sz w:val="20"/>
          <w:szCs w:val="20"/>
        </w:rPr>
        <w:t xml:space="preserve">a confiança é aquilo </w:t>
      </w:r>
      <w:r>
        <w:rPr>
          <w:rFonts w:ascii="Arial" w:hAnsi="Arial" w:cs="Arial"/>
          <w:sz w:val="20"/>
          <w:szCs w:val="20"/>
        </w:rPr>
        <w:t>d</w:t>
      </w:r>
      <w:r w:rsidRPr="00AB6068">
        <w:rPr>
          <w:rFonts w:ascii="Arial" w:hAnsi="Arial" w:cs="Arial"/>
          <w:sz w:val="20"/>
          <w:szCs w:val="20"/>
        </w:rPr>
        <w:t>o qual os outros podem</w:t>
      </w:r>
      <w:r>
        <w:rPr>
          <w:rFonts w:ascii="Arial" w:hAnsi="Arial" w:cs="Arial"/>
          <w:sz w:val="20"/>
          <w:szCs w:val="20"/>
        </w:rPr>
        <w:t xml:space="preserve"> </w:t>
      </w:r>
      <w:r w:rsidRPr="00AB6068">
        <w:rPr>
          <w:rFonts w:ascii="Arial" w:hAnsi="Arial" w:cs="Arial"/>
          <w:sz w:val="20"/>
          <w:szCs w:val="20"/>
        </w:rPr>
        <w:t>depender</w:t>
      </w:r>
      <w:r>
        <w:rPr>
          <w:rFonts w:ascii="Arial" w:hAnsi="Arial" w:cs="Arial"/>
          <w:sz w:val="20"/>
          <w:szCs w:val="20"/>
        </w:rPr>
        <w:t xml:space="preserve">”. [5] </w:t>
      </w:r>
      <w:r w:rsidR="00765A73">
        <w:rPr>
          <w:rFonts w:ascii="Arial" w:hAnsi="Arial" w:cs="Arial"/>
          <w:sz w:val="20"/>
          <w:szCs w:val="20"/>
        </w:rPr>
        <w:t xml:space="preserve">A </w:t>
      </w:r>
      <w:r w:rsidRPr="00AB6068">
        <w:rPr>
          <w:rFonts w:ascii="Arial" w:hAnsi="Arial" w:cs="Arial"/>
          <w:sz w:val="20"/>
          <w:szCs w:val="20"/>
        </w:rPr>
        <w:t>confiança é essencial para o nosso desenvolvimento de um senso de segurança psicológica</w:t>
      </w:r>
      <w:r>
        <w:rPr>
          <w:rFonts w:ascii="Arial" w:hAnsi="Arial" w:cs="Arial"/>
          <w:sz w:val="20"/>
          <w:szCs w:val="20"/>
        </w:rPr>
        <w:t xml:space="preserve">. </w:t>
      </w:r>
      <w:r w:rsidRPr="00AB6068">
        <w:rPr>
          <w:rFonts w:ascii="Arial" w:hAnsi="Arial" w:cs="Arial"/>
          <w:sz w:val="20"/>
          <w:szCs w:val="20"/>
        </w:rPr>
        <w:t>Sem a confiança</w:t>
      </w:r>
      <w:r>
        <w:rPr>
          <w:rFonts w:ascii="Arial" w:hAnsi="Arial" w:cs="Arial"/>
          <w:sz w:val="20"/>
          <w:szCs w:val="20"/>
        </w:rPr>
        <w:t xml:space="preserve">, </w:t>
      </w:r>
      <w:r w:rsidRPr="00AB6068">
        <w:rPr>
          <w:rFonts w:ascii="Arial" w:hAnsi="Arial" w:cs="Arial"/>
          <w:sz w:val="20"/>
          <w:szCs w:val="20"/>
        </w:rPr>
        <w:t xml:space="preserve">seria impossível formar ligações seguras sobre as quais todos os relacionamentos interpessoais </w:t>
      </w:r>
      <w:r w:rsidR="000D2183">
        <w:rPr>
          <w:rFonts w:ascii="Arial" w:hAnsi="Arial" w:cs="Arial"/>
          <w:sz w:val="20"/>
          <w:szCs w:val="20"/>
        </w:rPr>
        <w:t>e</w:t>
      </w:r>
      <w:r w:rsidRPr="00AB6068">
        <w:rPr>
          <w:rFonts w:ascii="Arial" w:hAnsi="Arial" w:cs="Arial"/>
          <w:sz w:val="20"/>
          <w:szCs w:val="20"/>
        </w:rPr>
        <w:t>s</w:t>
      </w:r>
      <w:r w:rsidR="000D2183">
        <w:rPr>
          <w:rFonts w:ascii="Arial" w:hAnsi="Arial" w:cs="Arial"/>
          <w:sz w:val="20"/>
          <w:szCs w:val="20"/>
        </w:rPr>
        <w:t>t</w:t>
      </w:r>
      <w:r w:rsidRPr="00AB6068">
        <w:rPr>
          <w:rFonts w:ascii="Arial" w:hAnsi="Arial" w:cs="Arial"/>
          <w:sz w:val="20"/>
          <w:szCs w:val="20"/>
        </w:rPr>
        <w:t>ão fundamentados</w:t>
      </w:r>
      <w:r>
        <w:rPr>
          <w:rFonts w:ascii="Arial" w:hAnsi="Arial" w:cs="Arial"/>
          <w:sz w:val="20"/>
          <w:szCs w:val="20"/>
        </w:rPr>
        <w:t xml:space="preserve">. </w:t>
      </w:r>
      <w:r w:rsidRPr="00AB6068">
        <w:rPr>
          <w:rFonts w:ascii="Arial" w:hAnsi="Arial" w:cs="Arial"/>
          <w:sz w:val="20"/>
          <w:szCs w:val="20"/>
        </w:rPr>
        <w:t>Pesquisas correlacio</w:t>
      </w:r>
      <w:r>
        <w:rPr>
          <w:rFonts w:ascii="Arial" w:hAnsi="Arial" w:cs="Arial"/>
          <w:sz w:val="20"/>
          <w:szCs w:val="20"/>
        </w:rPr>
        <w:t>nam</w:t>
      </w:r>
      <w:r w:rsidRPr="00AB6068">
        <w:rPr>
          <w:rFonts w:ascii="Arial" w:hAnsi="Arial" w:cs="Arial"/>
          <w:sz w:val="20"/>
          <w:szCs w:val="20"/>
        </w:rPr>
        <w:t xml:space="preserve"> </w:t>
      </w:r>
      <w:r w:rsidR="000D2183">
        <w:rPr>
          <w:rFonts w:ascii="Arial" w:hAnsi="Arial" w:cs="Arial"/>
          <w:sz w:val="20"/>
          <w:szCs w:val="20"/>
        </w:rPr>
        <w:t xml:space="preserve">a ligação </w:t>
      </w:r>
      <w:r w:rsidRPr="00AB6068">
        <w:rPr>
          <w:rFonts w:ascii="Arial" w:hAnsi="Arial" w:cs="Arial"/>
          <w:sz w:val="20"/>
          <w:szCs w:val="20"/>
        </w:rPr>
        <w:t>segur</w:t>
      </w:r>
      <w:r w:rsidR="000D2183">
        <w:rPr>
          <w:rFonts w:ascii="Arial" w:hAnsi="Arial" w:cs="Arial"/>
          <w:sz w:val="20"/>
          <w:szCs w:val="20"/>
        </w:rPr>
        <w:t>a</w:t>
      </w:r>
      <w:r>
        <w:rPr>
          <w:rFonts w:ascii="Arial" w:hAnsi="Arial" w:cs="Arial"/>
          <w:sz w:val="20"/>
          <w:szCs w:val="20"/>
        </w:rPr>
        <w:t xml:space="preserve"> (ou</w:t>
      </w:r>
      <w:r w:rsidRPr="00AB6068">
        <w:rPr>
          <w:rFonts w:ascii="Arial" w:hAnsi="Arial" w:cs="Arial"/>
          <w:sz w:val="20"/>
          <w:szCs w:val="20"/>
        </w:rPr>
        <w:t xml:space="preserve"> confiança nos relacionamentos</w:t>
      </w:r>
      <w:r>
        <w:rPr>
          <w:rFonts w:ascii="Arial" w:hAnsi="Arial" w:cs="Arial"/>
          <w:sz w:val="20"/>
          <w:szCs w:val="20"/>
        </w:rPr>
        <w:t xml:space="preserve">) </w:t>
      </w:r>
      <w:r w:rsidR="000D2183">
        <w:rPr>
          <w:rFonts w:ascii="Arial" w:hAnsi="Arial" w:cs="Arial"/>
          <w:sz w:val="20"/>
          <w:szCs w:val="20"/>
        </w:rPr>
        <w:t>à melhor saúde</w:t>
      </w:r>
      <w:r w:rsidR="000D2183" w:rsidRPr="000D2183">
        <w:rPr>
          <w:rFonts w:ascii="Arial" w:hAnsi="Arial" w:cs="Arial"/>
          <w:sz w:val="20"/>
          <w:szCs w:val="20"/>
        </w:rPr>
        <w:t xml:space="preserve"> física</w:t>
      </w:r>
      <w:r w:rsidR="000D2183">
        <w:rPr>
          <w:rFonts w:ascii="Arial" w:hAnsi="Arial" w:cs="Arial"/>
          <w:sz w:val="20"/>
          <w:szCs w:val="20"/>
        </w:rPr>
        <w:t xml:space="preserve">; </w:t>
      </w:r>
      <w:r w:rsidR="000D2183" w:rsidRPr="000D2183">
        <w:rPr>
          <w:rFonts w:ascii="Arial" w:hAnsi="Arial" w:cs="Arial"/>
          <w:sz w:val="20"/>
          <w:szCs w:val="20"/>
        </w:rPr>
        <w:t>comportamentos pró sociais</w:t>
      </w:r>
      <w:r w:rsidR="000D2183">
        <w:rPr>
          <w:rFonts w:ascii="Arial" w:hAnsi="Arial" w:cs="Arial"/>
          <w:sz w:val="20"/>
          <w:szCs w:val="20"/>
        </w:rPr>
        <w:t xml:space="preserve">; </w:t>
      </w:r>
      <w:r w:rsidR="000D2183" w:rsidRPr="000D2183">
        <w:rPr>
          <w:rFonts w:ascii="Arial" w:hAnsi="Arial" w:cs="Arial"/>
          <w:sz w:val="20"/>
          <w:szCs w:val="20"/>
        </w:rPr>
        <w:t>literacia emocional</w:t>
      </w:r>
      <w:r w:rsidR="000D2183">
        <w:rPr>
          <w:rFonts w:ascii="Arial" w:hAnsi="Arial" w:cs="Arial"/>
          <w:sz w:val="20"/>
          <w:szCs w:val="20"/>
        </w:rPr>
        <w:t xml:space="preserve">; </w:t>
      </w:r>
      <w:r w:rsidR="000D2183" w:rsidRPr="000D2183">
        <w:rPr>
          <w:rFonts w:ascii="Arial" w:hAnsi="Arial" w:cs="Arial"/>
          <w:sz w:val="20"/>
          <w:szCs w:val="20"/>
        </w:rPr>
        <w:t>confiança</w:t>
      </w:r>
      <w:r w:rsidR="000D2183">
        <w:rPr>
          <w:rFonts w:ascii="Arial" w:hAnsi="Arial" w:cs="Arial"/>
          <w:sz w:val="20"/>
          <w:szCs w:val="20"/>
        </w:rPr>
        <w:t xml:space="preserve">, </w:t>
      </w:r>
      <w:r w:rsidR="000D2183" w:rsidRPr="000D2183">
        <w:rPr>
          <w:rFonts w:ascii="Arial" w:hAnsi="Arial" w:cs="Arial"/>
          <w:sz w:val="20"/>
          <w:szCs w:val="20"/>
        </w:rPr>
        <w:t>resiliência</w:t>
      </w:r>
      <w:r w:rsidR="000D2183">
        <w:rPr>
          <w:rFonts w:ascii="Arial" w:hAnsi="Arial" w:cs="Arial"/>
          <w:sz w:val="20"/>
          <w:szCs w:val="20"/>
        </w:rPr>
        <w:t xml:space="preserve">, </w:t>
      </w:r>
      <w:r w:rsidR="000D2183" w:rsidRPr="000D2183">
        <w:rPr>
          <w:rFonts w:ascii="Arial" w:hAnsi="Arial" w:cs="Arial"/>
          <w:sz w:val="20"/>
          <w:szCs w:val="20"/>
        </w:rPr>
        <w:t>auto eficácia</w:t>
      </w:r>
      <w:r w:rsidR="000D2183">
        <w:rPr>
          <w:rFonts w:ascii="Arial" w:hAnsi="Arial" w:cs="Arial"/>
          <w:sz w:val="20"/>
          <w:szCs w:val="20"/>
        </w:rPr>
        <w:t>; c</w:t>
      </w:r>
      <w:r w:rsidR="000D2183" w:rsidRPr="000D2183">
        <w:rPr>
          <w:rFonts w:ascii="Arial" w:hAnsi="Arial" w:cs="Arial"/>
          <w:sz w:val="20"/>
          <w:szCs w:val="20"/>
        </w:rPr>
        <w:t>onquista</w:t>
      </w:r>
      <w:r w:rsidR="000D2183">
        <w:rPr>
          <w:rFonts w:ascii="Arial" w:hAnsi="Arial" w:cs="Arial"/>
          <w:sz w:val="20"/>
          <w:szCs w:val="20"/>
        </w:rPr>
        <w:t xml:space="preserve">; </w:t>
      </w:r>
      <w:r w:rsidR="000D2183" w:rsidRPr="000D2183">
        <w:rPr>
          <w:rFonts w:ascii="Arial" w:hAnsi="Arial" w:cs="Arial"/>
          <w:sz w:val="20"/>
          <w:szCs w:val="20"/>
        </w:rPr>
        <w:t>disciplina</w:t>
      </w:r>
      <w:r w:rsidR="000D2183">
        <w:rPr>
          <w:rFonts w:ascii="Arial" w:hAnsi="Arial" w:cs="Arial"/>
          <w:sz w:val="20"/>
          <w:szCs w:val="20"/>
        </w:rPr>
        <w:t xml:space="preserve">; </w:t>
      </w:r>
      <w:r w:rsidR="000D2183" w:rsidRPr="000D2183">
        <w:rPr>
          <w:rFonts w:ascii="Arial" w:hAnsi="Arial" w:cs="Arial"/>
          <w:sz w:val="20"/>
          <w:szCs w:val="20"/>
        </w:rPr>
        <w:t>sentimentos positivos</w:t>
      </w:r>
      <w:r w:rsidR="000D2183">
        <w:rPr>
          <w:rFonts w:ascii="Arial" w:hAnsi="Arial" w:cs="Arial"/>
          <w:sz w:val="20"/>
          <w:szCs w:val="20"/>
        </w:rPr>
        <w:t xml:space="preserve">; </w:t>
      </w:r>
      <w:r w:rsidR="000D2183" w:rsidRPr="000D2183">
        <w:rPr>
          <w:rFonts w:ascii="Arial" w:hAnsi="Arial" w:cs="Arial"/>
          <w:sz w:val="20"/>
          <w:szCs w:val="20"/>
        </w:rPr>
        <w:t>e espiritualidade</w:t>
      </w:r>
      <w:r w:rsidR="000D2183">
        <w:rPr>
          <w:rFonts w:ascii="Arial" w:hAnsi="Arial" w:cs="Arial"/>
          <w:sz w:val="20"/>
          <w:szCs w:val="20"/>
        </w:rPr>
        <w:t>. [6]</w:t>
      </w:r>
    </w:p>
    <w:p w14:paraId="42DB4D35" w14:textId="5EB31F56" w:rsidR="000D2183" w:rsidRDefault="000D2183" w:rsidP="00EB7DFE">
      <w:pPr>
        <w:spacing w:before="120" w:after="0" w:line="276" w:lineRule="auto"/>
        <w:rPr>
          <w:rFonts w:ascii="Arial" w:hAnsi="Arial" w:cs="Arial"/>
          <w:sz w:val="20"/>
          <w:szCs w:val="20"/>
        </w:rPr>
      </w:pPr>
      <w:r>
        <w:rPr>
          <w:rFonts w:ascii="Arial" w:hAnsi="Arial" w:cs="Arial"/>
          <w:sz w:val="20"/>
          <w:szCs w:val="20"/>
        </w:rPr>
        <w:t>_______________________________</w:t>
      </w:r>
    </w:p>
    <w:p w14:paraId="6066BF62" w14:textId="06099219" w:rsidR="000D2183" w:rsidRPr="000D2183" w:rsidRDefault="000D2183" w:rsidP="000D2183">
      <w:pPr>
        <w:pStyle w:val="PargrafodaLista"/>
        <w:widowControl w:val="0"/>
        <w:numPr>
          <w:ilvl w:val="1"/>
          <w:numId w:val="13"/>
        </w:numPr>
        <w:autoSpaceDE w:val="0"/>
        <w:autoSpaceDN w:val="0"/>
        <w:spacing w:before="240" w:after="0" w:line="240" w:lineRule="auto"/>
        <w:ind w:left="284" w:hanging="215"/>
        <w:contextualSpacing w:val="0"/>
        <w:rPr>
          <w:color w:val="231F20"/>
          <w:sz w:val="16"/>
        </w:rPr>
      </w:pPr>
      <w:r w:rsidRPr="000D2183">
        <w:rPr>
          <w:color w:val="231F20"/>
          <w:sz w:val="16"/>
        </w:rPr>
        <w:t xml:space="preserve">DeSteno, 2014; conforme citado em Suttie, </w:t>
      </w:r>
      <w:r w:rsidRPr="000D2183">
        <w:rPr>
          <w:color w:val="231F20"/>
          <w:spacing w:val="-4"/>
          <w:sz w:val="16"/>
        </w:rPr>
        <w:t>2014</w:t>
      </w:r>
    </w:p>
    <w:p w14:paraId="60C90384" w14:textId="77777777" w:rsidR="000D2183" w:rsidRDefault="000D2183" w:rsidP="000D2183">
      <w:pPr>
        <w:pStyle w:val="PargrafodaLista"/>
        <w:widowControl w:val="0"/>
        <w:numPr>
          <w:ilvl w:val="1"/>
          <w:numId w:val="13"/>
        </w:numPr>
        <w:autoSpaceDE w:val="0"/>
        <w:autoSpaceDN w:val="0"/>
        <w:spacing w:before="96" w:after="0" w:line="240" w:lineRule="auto"/>
        <w:ind w:left="284" w:hanging="216"/>
        <w:contextualSpacing w:val="0"/>
        <w:rPr>
          <w:color w:val="231F20"/>
          <w:sz w:val="16"/>
        </w:rPr>
      </w:pPr>
      <w:r>
        <w:rPr>
          <w:color w:val="231F20"/>
          <w:sz w:val="16"/>
        </w:rPr>
        <w:t>Smith</w:t>
      </w:r>
      <w:r>
        <w:rPr>
          <w:color w:val="231F20"/>
          <w:spacing w:val="1"/>
          <w:sz w:val="16"/>
        </w:rPr>
        <w:t xml:space="preserve"> </w:t>
      </w:r>
      <w:r>
        <w:rPr>
          <w:color w:val="231F20"/>
          <w:sz w:val="16"/>
        </w:rPr>
        <w:t>&amp;</w:t>
      </w:r>
      <w:r>
        <w:rPr>
          <w:color w:val="231F20"/>
          <w:spacing w:val="1"/>
          <w:sz w:val="16"/>
        </w:rPr>
        <w:t xml:space="preserve"> </w:t>
      </w:r>
      <w:r>
        <w:rPr>
          <w:color w:val="231F20"/>
          <w:sz w:val="16"/>
        </w:rPr>
        <w:t>Paxton,</w:t>
      </w:r>
      <w:r>
        <w:rPr>
          <w:color w:val="231F20"/>
          <w:spacing w:val="1"/>
          <w:sz w:val="16"/>
        </w:rPr>
        <w:t xml:space="preserve"> </w:t>
      </w:r>
      <w:r>
        <w:rPr>
          <w:color w:val="231F20"/>
          <w:spacing w:val="-4"/>
          <w:sz w:val="16"/>
        </w:rPr>
        <w:t>2008</w:t>
      </w:r>
    </w:p>
    <w:p w14:paraId="1A98D4E5" w14:textId="77777777" w:rsidR="000D2183" w:rsidRDefault="000D2183" w:rsidP="000D2183">
      <w:pPr>
        <w:pStyle w:val="PargrafodaLista"/>
        <w:widowControl w:val="0"/>
        <w:numPr>
          <w:ilvl w:val="1"/>
          <w:numId w:val="13"/>
        </w:numPr>
        <w:autoSpaceDE w:val="0"/>
        <w:autoSpaceDN w:val="0"/>
        <w:spacing w:before="96" w:after="0" w:line="240" w:lineRule="auto"/>
        <w:ind w:left="284" w:hanging="216"/>
        <w:contextualSpacing w:val="0"/>
        <w:rPr>
          <w:color w:val="231F20"/>
          <w:sz w:val="16"/>
        </w:rPr>
      </w:pPr>
      <w:r>
        <w:rPr>
          <w:color w:val="231F20"/>
          <w:sz w:val="16"/>
        </w:rPr>
        <w:t>Keltner,</w:t>
      </w:r>
      <w:r>
        <w:rPr>
          <w:color w:val="231F20"/>
          <w:spacing w:val="-7"/>
          <w:sz w:val="16"/>
        </w:rPr>
        <w:t xml:space="preserve"> </w:t>
      </w:r>
      <w:r>
        <w:rPr>
          <w:color w:val="231F20"/>
          <w:sz w:val="16"/>
        </w:rPr>
        <w:t>2009,</w:t>
      </w:r>
      <w:r>
        <w:rPr>
          <w:color w:val="231F20"/>
          <w:spacing w:val="-6"/>
          <w:sz w:val="16"/>
        </w:rPr>
        <w:t xml:space="preserve"> </w:t>
      </w:r>
      <w:r>
        <w:rPr>
          <w:color w:val="231F20"/>
          <w:sz w:val="16"/>
        </w:rPr>
        <w:t>p.</w:t>
      </w:r>
      <w:r>
        <w:rPr>
          <w:color w:val="231F20"/>
          <w:spacing w:val="-6"/>
          <w:sz w:val="16"/>
        </w:rPr>
        <w:t xml:space="preserve"> </w:t>
      </w:r>
      <w:r>
        <w:rPr>
          <w:color w:val="231F20"/>
          <w:spacing w:val="-5"/>
          <w:sz w:val="16"/>
        </w:rPr>
        <w:t>xi</w:t>
      </w:r>
    </w:p>
    <w:p w14:paraId="742C04EB" w14:textId="77777777" w:rsidR="000D2183" w:rsidRPr="000D2183" w:rsidRDefault="000D2183" w:rsidP="000D2183">
      <w:pPr>
        <w:pStyle w:val="PargrafodaLista"/>
        <w:widowControl w:val="0"/>
        <w:numPr>
          <w:ilvl w:val="1"/>
          <w:numId w:val="13"/>
        </w:numPr>
        <w:autoSpaceDE w:val="0"/>
        <w:autoSpaceDN w:val="0"/>
        <w:spacing w:before="96" w:after="0" w:line="240" w:lineRule="auto"/>
        <w:ind w:left="284" w:hanging="216"/>
        <w:contextualSpacing w:val="0"/>
        <w:rPr>
          <w:color w:val="231F20"/>
          <w:sz w:val="16"/>
          <w:lang w:val="en-US"/>
        </w:rPr>
      </w:pPr>
      <w:r w:rsidRPr="000D2183">
        <w:rPr>
          <w:color w:val="231F20"/>
          <w:sz w:val="16"/>
          <w:lang w:val="en-US"/>
        </w:rPr>
        <w:t xml:space="preserve">Aquinas, as cited in Pohl, 2012, p. </w:t>
      </w:r>
      <w:r w:rsidRPr="000D2183">
        <w:rPr>
          <w:color w:val="231F20"/>
          <w:spacing w:val="-5"/>
          <w:sz w:val="16"/>
          <w:lang w:val="en-US"/>
        </w:rPr>
        <w:t>118</w:t>
      </w:r>
    </w:p>
    <w:p w14:paraId="57C5A042" w14:textId="77777777" w:rsidR="000D2183" w:rsidRDefault="000D2183" w:rsidP="000D2183">
      <w:pPr>
        <w:pStyle w:val="PargrafodaLista"/>
        <w:widowControl w:val="0"/>
        <w:numPr>
          <w:ilvl w:val="1"/>
          <w:numId w:val="13"/>
        </w:numPr>
        <w:autoSpaceDE w:val="0"/>
        <w:autoSpaceDN w:val="0"/>
        <w:spacing w:before="96" w:after="0" w:line="240" w:lineRule="auto"/>
        <w:ind w:left="284" w:hanging="216"/>
        <w:contextualSpacing w:val="0"/>
        <w:rPr>
          <w:rFonts w:ascii="Trebuchet MS"/>
          <w:color w:val="231F20"/>
          <w:sz w:val="16"/>
        </w:rPr>
      </w:pPr>
      <w:r>
        <w:rPr>
          <w:rFonts w:ascii="Trebuchet MS"/>
          <w:color w:val="231F20"/>
          <w:sz w:val="16"/>
        </w:rPr>
        <w:t>Pohl,</w:t>
      </w:r>
      <w:r>
        <w:rPr>
          <w:rFonts w:ascii="Trebuchet MS"/>
          <w:color w:val="231F20"/>
          <w:spacing w:val="-9"/>
          <w:sz w:val="16"/>
        </w:rPr>
        <w:t xml:space="preserve"> </w:t>
      </w:r>
      <w:r>
        <w:rPr>
          <w:rFonts w:ascii="Trebuchet MS"/>
          <w:color w:val="231F20"/>
          <w:sz w:val="16"/>
        </w:rPr>
        <w:t>2012,</w:t>
      </w:r>
      <w:r>
        <w:rPr>
          <w:rFonts w:ascii="Trebuchet MS"/>
          <w:color w:val="231F20"/>
          <w:spacing w:val="-8"/>
          <w:sz w:val="16"/>
        </w:rPr>
        <w:t xml:space="preserve"> </w:t>
      </w:r>
      <w:r>
        <w:rPr>
          <w:rFonts w:ascii="Trebuchet MS"/>
          <w:color w:val="231F20"/>
          <w:sz w:val="16"/>
        </w:rPr>
        <w:t>p.</w:t>
      </w:r>
      <w:r>
        <w:rPr>
          <w:rFonts w:ascii="Trebuchet MS"/>
          <w:color w:val="231F20"/>
          <w:spacing w:val="-8"/>
          <w:sz w:val="16"/>
        </w:rPr>
        <w:t xml:space="preserve"> </w:t>
      </w:r>
      <w:r>
        <w:rPr>
          <w:rFonts w:ascii="Trebuchet MS"/>
          <w:color w:val="231F20"/>
          <w:spacing w:val="-5"/>
          <w:sz w:val="16"/>
        </w:rPr>
        <w:t>116</w:t>
      </w:r>
    </w:p>
    <w:p w14:paraId="53A1EB9A" w14:textId="77777777" w:rsidR="000D2183" w:rsidRDefault="008950F2" w:rsidP="000D2183">
      <w:pPr>
        <w:pStyle w:val="PargrafodaLista"/>
        <w:widowControl w:val="0"/>
        <w:numPr>
          <w:ilvl w:val="1"/>
          <w:numId w:val="13"/>
        </w:numPr>
        <w:autoSpaceDE w:val="0"/>
        <w:autoSpaceDN w:val="0"/>
        <w:spacing w:before="94" w:after="0" w:line="240" w:lineRule="auto"/>
        <w:ind w:left="284" w:hanging="216"/>
        <w:contextualSpacing w:val="0"/>
        <w:rPr>
          <w:color w:val="231F20"/>
          <w:sz w:val="16"/>
        </w:rPr>
      </w:pPr>
      <w:hyperlink r:id="rId17">
        <w:r w:rsidR="000D2183">
          <w:rPr>
            <w:color w:val="231F20"/>
            <w:spacing w:val="-2"/>
            <w:sz w:val="16"/>
          </w:rPr>
          <w:t>http://greatergood.berkeley.edu/raising_happiness/post/love_more_is_more</w:t>
        </w:r>
      </w:hyperlink>
    </w:p>
    <w:p w14:paraId="05D854CE" w14:textId="77777777" w:rsidR="000D2183" w:rsidRPr="000D2183" w:rsidRDefault="000D2183" w:rsidP="000D2183">
      <w:pPr>
        <w:pStyle w:val="Corpodetexto"/>
        <w:rPr>
          <w:sz w:val="16"/>
          <w:lang w:val="pt-BR"/>
        </w:rPr>
      </w:pPr>
    </w:p>
    <w:p w14:paraId="031A07F9" w14:textId="05559345" w:rsidR="000D2183" w:rsidRDefault="000D2183" w:rsidP="00EB7DFE">
      <w:pPr>
        <w:spacing w:before="120" w:after="0" w:line="276" w:lineRule="auto"/>
        <w:rPr>
          <w:rFonts w:ascii="Arial" w:hAnsi="Arial" w:cs="Arial"/>
          <w:sz w:val="16"/>
          <w:szCs w:val="16"/>
        </w:rPr>
      </w:pPr>
      <w:r w:rsidRPr="000D2183">
        <w:rPr>
          <w:rFonts w:ascii="Arial" w:hAnsi="Arial" w:cs="Arial"/>
          <w:sz w:val="16"/>
          <w:szCs w:val="16"/>
        </w:rPr>
        <w:t>Passagens Bíblicas Relacionadas</w:t>
      </w:r>
    </w:p>
    <w:p w14:paraId="666C2D6B" w14:textId="5C2132B0" w:rsidR="000D2183" w:rsidRDefault="000D2183" w:rsidP="00EB7DFE">
      <w:pPr>
        <w:spacing w:before="120" w:after="0" w:line="276" w:lineRule="auto"/>
        <w:rPr>
          <w:rFonts w:ascii="Arial" w:hAnsi="Arial" w:cs="Arial"/>
          <w:sz w:val="16"/>
          <w:szCs w:val="16"/>
        </w:rPr>
      </w:pPr>
      <w:r w:rsidRPr="000D2183">
        <w:rPr>
          <w:rFonts w:ascii="Arial" w:hAnsi="Arial" w:cs="Arial"/>
          <w:sz w:val="16"/>
          <w:szCs w:val="16"/>
        </w:rPr>
        <w:t>Salmo</w:t>
      </w:r>
      <w:r>
        <w:rPr>
          <w:rFonts w:ascii="Arial" w:hAnsi="Arial" w:cs="Arial"/>
          <w:sz w:val="16"/>
          <w:szCs w:val="16"/>
        </w:rPr>
        <w:t xml:space="preserve"> 20.7, P</w:t>
      </w:r>
      <w:r w:rsidRPr="000D2183">
        <w:rPr>
          <w:rFonts w:ascii="Arial" w:hAnsi="Arial" w:cs="Arial"/>
          <w:sz w:val="16"/>
          <w:szCs w:val="16"/>
        </w:rPr>
        <w:t>rovérbios</w:t>
      </w:r>
      <w:r>
        <w:rPr>
          <w:rFonts w:ascii="Arial" w:hAnsi="Arial" w:cs="Arial"/>
          <w:sz w:val="16"/>
          <w:szCs w:val="16"/>
        </w:rPr>
        <w:t xml:space="preserve"> </w:t>
      </w:r>
      <w:r w:rsidRPr="000D2183">
        <w:rPr>
          <w:rFonts w:ascii="Arial" w:hAnsi="Arial" w:cs="Arial"/>
          <w:sz w:val="16"/>
          <w:szCs w:val="16"/>
        </w:rPr>
        <w:t>3</w:t>
      </w:r>
      <w:r>
        <w:rPr>
          <w:rFonts w:ascii="Arial" w:hAnsi="Arial" w:cs="Arial"/>
          <w:sz w:val="16"/>
          <w:szCs w:val="16"/>
        </w:rPr>
        <w:t>.</w:t>
      </w:r>
      <w:r w:rsidRPr="000D2183">
        <w:rPr>
          <w:rFonts w:ascii="Arial" w:hAnsi="Arial" w:cs="Arial"/>
          <w:sz w:val="16"/>
          <w:szCs w:val="16"/>
        </w:rPr>
        <w:t xml:space="preserve"> 29</w:t>
      </w:r>
      <w:r>
        <w:rPr>
          <w:rFonts w:ascii="Arial" w:hAnsi="Arial" w:cs="Arial"/>
          <w:sz w:val="16"/>
          <w:szCs w:val="16"/>
        </w:rPr>
        <w:t>, P</w:t>
      </w:r>
      <w:r w:rsidRPr="000D2183">
        <w:rPr>
          <w:rFonts w:ascii="Arial" w:hAnsi="Arial" w:cs="Arial"/>
          <w:sz w:val="16"/>
          <w:szCs w:val="16"/>
        </w:rPr>
        <w:t>rovérbios 31</w:t>
      </w:r>
      <w:r>
        <w:rPr>
          <w:rFonts w:ascii="Arial" w:hAnsi="Arial" w:cs="Arial"/>
          <w:sz w:val="16"/>
          <w:szCs w:val="16"/>
        </w:rPr>
        <w:t>. 10-12, Miquéias 6.11</w:t>
      </w:r>
    </w:p>
    <w:p w14:paraId="151B82A0" w14:textId="30C95B78" w:rsidR="000D2183" w:rsidRDefault="000D2183" w:rsidP="00EB7DFE">
      <w:pPr>
        <w:spacing w:before="120" w:after="0" w:line="276" w:lineRule="auto"/>
        <w:rPr>
          <w:rFonts w:ascii="Arial" w:hAnsi="Arial" w:cs="Arial"/>
          <w:sz w:val="16"/>
          <w:szCs w:val="16"/>
        </w:rPr>
      </w:pPr>
      <w:r>
        <w:rPr>
          <w:rFonts w:ascii="Arial" w:hAnsi="Arial" w:cs="Arial"/>
          <w:sz w:val="16"/>
          <w:szCs w:val="16"/>
        </w:rPr>
        <w:t>Romanos 13.10, 1 Coríntios 13.7</w:t>
      </w:r>
    </w:p>
    <w:p w14:paraId="744473A6" w14:textId="77777777" w:rsidR="000D2183" w:rsidRDefault="000D2183" w:rsidP="00EB7DFE">
      <w:pPr>
        <w:spacing w:before="120" w:after="0" w:line="276" w:lineRule="auto"/>
        <w:rPr>
          <w:rFonts w:ascii="Arial" w:hAnsi="Arial" w:cs="Arial"/>
          <w:sz w:val="16"/>
          <w:szCs w:val="16"/>
        </w:rPr>
      </w:pPr>
    </w:p>
    <w:p w14:paraId="32F0EFBE" w14:textId="27C4A5AD" w:rsidR="000D2183" w:rsidRDefault="000D2183" w:rsidP="00EB7DFE">
      <w:pPr>
        <w:spacing w:before="120" w:after="0" w:line="276" w:lineRule="auto"/>
        <w:rPr>
          <w:rFonts w:ascii="Arial" w:hAnsi="Arial" w:cs="Arial"/>
          <w:sz w:val="16"/>
          <w:szCs w:val="16"/>
        </w:rPr>
      </w:pPr>
      <w:r>
        <w:rPr>
          <w:rFonts w:ascii="Arial" w:hAnsi="Arial" w:cs="Arial"/>
          <w:sz w:val="16"/>
          <w:szCs w:val="16"/>
        </w:rPr>
        <w:t>P6, P9, P30, P40 do CNC</w:t>
      </w:r>
    </w:p>
    <w:p w14:paraId="39A445F5" w14:textId="2026B974" w:rsidR="000D2183" w:rsidRDefault="0061425C" w:rsidP="00EB7DFE">
      <w:pPr>
        <w:spacing w:before="120" w:after="0" w:line="276" w:lineRule="auto"/>
        <w:rPr>
          <w:rFonts w:ascii="Arial" w:hAnsi="Arial" w:cs="Arial"/>
          <w:i/>
          <w:iCs/>
          <w:sz w:val="16"/>
          <w:szCs w:val="16"/>
        </w:rPr>
      </w:pPr>
      <w:r>
        <w:rPr>
          <w:rFonts w:ascii="Arial" w:hAnsi="Arial" w:cs="Arial"/>
          <w:i/>
          <w:iCs/>
          <w:sz w:val="16"/>
          <w:szCs w:val="16"/>
        </w:rPr>
        <w:t>À medida que</w:t>
      </w:r>
      <w:r w:rsidR="000D2183" w:rsidRPr="000D2183">
        <w:rPr>
          <w:rFonts w:ascii="Arial" w:hAnsi="Arial" w:cs="Arial"/>
          <w:i/>
          <w:iCs/>
          <w:sz w:val="16"/>
          <w:szCs w:val="16"/>
        </w:rPr>
        <w:t xml:space="preserve"> as crianças aprendem grandes verdades acerca do Deus triúno e das </w:t>
      </w:r>
      <w:r w:rsidR="000D2183">
        <w:rPr>
          <w:rFonts w:ascii="Arial" w:hAnsi="Arial" w:cs="Arial"/>
          <w:i/>
          <w:iCs/>
          <w:sz w:val="16"/>
          <w:szCs w:val="16"/>
        </w:rPr>
        <w:t>E</w:t>
      </w:r>
      <w:r w:rsidR="000D2183" w:rsidRPr="000D2183">
        <w:rPr>
          <w:rFonts w:ascii="Arial" w:hAnsi="Arial" w:cs="Arial"/>
          <w:i/>
          <w:iCs/>
          <w:sz w:val="16"/>
          <w:szCs w:val="16"/>
        </w:rPr>
        <w:t>scrituras</w:t>
      </w:r>
      <w:r w:rsidR="000D2183">
        <w:rPr>
          <w:rFonts w:ascii="Arial" w:hAnsi="Arial" w:cs="Arial"/>
          <w:i/>
          <w:iCs/>
          <w:sz w:val="16"/>
          <w:szCs w:val="16"/>
        </w:rPr>
        <w:t xml:space="preserve">, </w:t>
      </w:r>
      <w:r w:rsidR="000D2183" w:rsidRPr="000D2183">
        <w:rPr>
          <w:rFonts w:ascii="Arial" w:hAnsi="Arial" w:cs="Arial"/>
          <w:i/>
          <w:iCs/>
          <w:sz w:val="16"/>
          <w:szCs w:val="16"/>
        </w:rPr>
        <w:t>uma cosmovisão robusta e confiável é estabelecida por meio d</w:t>
      </w:r>
      <w:r w:rsidR="000D2183">
        <w:rPr>
          <w:rFonts w:ascii="Arial" w:hAnsi="Arial" w:cs="Arial"/>
          <w:i/>
          <w:iCs/>
          <w:sz w:val="16"/>
          <w:szCs w:val="16"/>
        </w:rPr>
        <w:t>a</w:t>
      </w:r>
      <w:r w:rsidR="000D2183" w:rsidRPr="000D2183">
        <w:rPr>
          <w:rFonts w:ascii="Arial" w:hAnsi="Arial" w:cs="Arial"/>
          <w:i/>
          <w:iCs/>
          <w:sz w:val="16"/>
          <w:szCs w:val="16"/>
        </w:rPr>
        <w:t xml:space="preserve"> qual o mundo pode ser encontrado</w:t>
      </w:r>
      <w:r w:rsidR="000D2183">
        <w:rPr>
          <w:rFonts w:ascii="Arial" w:hAnsi="Arial" w:cs="Arial"/>
          <w:i/>
          <w:iCs/>
          <w:sz w:val="16"/>
          <w:szCs w:val="16"/>
        </w:rPr>
        <w:t>.</w:t>
      </w:r>
    </w:p>
    <w:p w14:paraId="4E8A8522" w14:textId="4DB4F99E" w:rsidR="00CB55DF" w:rsidRDefault="00CB55DF" w:rsidP="00EB7DFE">
      <w:pPr>
        <w:spacing w:before="120" w:after="0" w:line="276" w:lineRule="auto"/>
        <w:rPr>
          <w:rFonts w:ascii="Arial" w:hAnsi="Arial" w:cs="Arial"/>
          <w:b/>
          <w:bCs/>
          <w:sz w:val="20"/>
          <w:szCs w:val="20"/>
        </w:rPr>
      </w:pPr>
      <w:r>
        <w:rPr>
          <w:rFonts w:ascii="Arial" w:hAnsi="Arial" w:cs="Arial"/>
          <w:b/>
          <w:bCs/>
          <w:sz w:val="20"/>
          <w:szCs w:val="20"/>
        </w:rPr>
        <w:lastRenderedPageBreak/>
        <w:t>Apêndice</w:t>
      </w:r>
    </w:p>
    <w:p w14:paraId="47DA62BF" w14:textId="110B1057" w:rsidR="00CB55DF" w:rsidRPr="00CB55DF" w:rsidRDefault="00CB55DF" w:rsidP="00EB7DFE">
      <w:pPr>
        <w:spacing w:before="120" w:after="0" w:line="276" w:lineRule="auto"/>
        <w:rPr>
          <w:rFonts w:ascii="Arial" w:hAnsi="Arial" w:cs="Arial"/>
          <w:sz w:val="20"/>
          <w:szCs w:val="20"/>
        </w:rPr>
      </w:pPr>
      <w:r w:rsidRPr="00CB55DF">
        <w:rPr>
          <w:rFonts w:ascii="Arial" w:hAnsi="Arial" w:cs="Arial"/>
          <w:sz w:val="20"/>
          <w:szCs w:val="20"/>
        </w:rPr>
        <w:t>VIRTUDES COM PERGUNTAS</w:t>
      </w:r>
      <w:r>
        <w:rPr>
          <w:rFonts w:ascii="Arial" w:hAnsi="Arial" w:cs="Arial"/>
          <w:sz w:val="20"/>
          <w:szCs w:val="20"/>
        </w:rPr>
        <w:t xml:space="preserve"> </w:t>
      </w:r>
      <w:r w:rsidRPr="00CB55DF">
        <w:rPr>
          <w:rFonts w:ascii="Arial" w:hAnsi="Arial" w:cs="Arial"/>
          <w:sz w:val="20"/>
          <w:szCs w:val="20"/>
        </w:rPr>
        <w:t>e SNAP</w:t>
      </w:r>
      <w:r>
        <w:rPr>
          <w:rFonts w:ascii="Arial" w:hAnsi="Arial" w:cs="Arial"/>
          <w:sz w:val="20"/>
          <w:szCs w:val="20"/>
        </w:rPr>
        <w:t xml:space="preserve">SHOT </w:t>
      </w:r>
      <w:r w:rsidRPr="00CB55DF">
        <w:rPr>
          <w:rFonts w:ascii="Arial" w:hAnsi="Arial" w:cs="Arial"/>
          <w:sz w:val="20"/>
          <w:szCs w:val="20"/>
        </w:rPr>
        <w:t>DAS ATIVIDADES DAS VISÕES DE VIRTUDE</w:t>
      </w:r>
    </w:p>
    <w:p w14:paraId="467269B6" w14:textId="3F2BF04A" w:rsidR="00CB55DF" w:rsidRPr="001C7330" w:rsidRDefault="00192E63" w:rsidP="00192E63">
      <w:pPr>
        <w:spacing w:before="360" w:after="0" w:line="276" w:lineRule="auto"/>
        <w:rPr>
          <w:rFonts w:ascii="Arial" w:hAnsi="Arial" w:cs="Arial"/>
          <w:sz w:val="20"/>
          <w:szCs w:val="20"/>
          <w:u w:val="single"/>
        </w:rPr>
      </w:pPr>
      <w:r w:rsidRPr="001C7330">
        <w:rPr>
          <w:rFonts w:ascii="Arial" w:hAnsi="Arial" w:cs="Arial"/>
          <w:sz w:val="20"/>
          <w:szCs w:val="20"/>
          <w:u w:val="single"/>
        </w:rPr>
        <w:t>ADMIRAÇÃO REVERENTE</w:t>
      </w:r>
    </w:p>
    <w:p w14:paraId="3E5D121A" w14:textId="00CBE7D1" w:rsidR="00192E63" w:rsidRPr="00192E63" w:rsidRDefault="00192E63" w:rsidP="00D82051">
      <w:pPr>
        <w:spacing w:before="120" w:after="0" w:line="276" w:lineRule="auto"/>
        <w:rPr>
          <w:rFonts w:ascii="Arial" w:hAnsi="Arial" w:cs="Arial"/>
          <w:sz w:val="20"/>
          <w:szCs w:val="20"/>
        </w:rPr>
      </w:pPr>
      <w:r w:rsidRPr="00192E63">
        <w:rPr>
          <w:rFonts w:ascii="Arial" w:hAnsi="Arial" w:cs="Arial"/>
          <w:sz w:val="20"/>
          <w:szCs w:val="20"/>
        </w:rPr>
        <w:t xml:space="preserve">P2 </w:t>
      </w:r>
      <w:r>
        <w:rPr>
          <w:rFonts w:ascii="Arial" w:hAnsi="Arial" w:cs="Arial"/>
          <w:sz w:val="20"/>
          <w:szCs w:val="20"/>
        </w:rPr>
        <w:t xml:space="preserve">      </w:t>
      </w:r>
      <w:r w:rsidRPr="00192E63">
        <w:rPr>
          <w:rFonts w:ascii="Arial" w:hAnsi="Arial" w:cs="Arial"/>
          <w:sz w:val="20"/>
          <w:szCs w:val="20"/>
        </w:rPr>
        <w:t>– Escreva uma carta p</w:t>
      </w:r>
      <w:r>
        <w:rPr>
          <w:rFonts w:ascii="Arial" w:hAnsi="Arial" w:cs="Arial"/>
          <w:sz w:val="20"/>
          <w:szCs w:val="20"/>
        </w:rPr>
        <w:t>ara si mesmo (v.1, p</w:t>
      </w:r>
      <w:commentRangeStart w:id="3"/>
      <w:r>
        <w:rPr>
          <w:rFonts w:ascii="Arial" w:hAnsi="Arial" w:cs="Arial"/>
          <w:sz w:val="20"/>
          <w:szCs w:val="20"/>
        </w:rPr>
        <w:t>.26</w:t>
      </w:r>
      <w:commentRangeEnd w:id="3"/>
      <w:r>
        <w:rPr>
          <w:rStyle w:val="Refdecomentrio"/>
        </w:rPr>
        <w:commentReference w:id="3"/>
      </w:r>
      <w:r>
        <w:rPr>
          <w:rFonts w:ascii="Arial" w:hAnsi="Arial" w:cs="Arial"/>
          <w:sz w:val="20"/>
          <w:szCs w:val="20"/>
        </w:rPr>
        <w:t>)</w:t>
      </w:r>
    </w:p>
    <w:p w14:paraId="16B071F9" w14:textId="11C18B36" w:rsidR="00192E63" w:rsidRPr="00192E63" w:rsidRDefault="00192E63" w:rsidP="00D82051">
      <w:pPr>
        <w:spacing w:after="0" w:line="276" w:lineRule="auto"/>
        <w:rPr>
          <w:rFonts w:ascii="Arial" w:hAnsi="Arial" w:cs="Arial"/>
          <w:sz w:val="20"/>
          <w:szCs w:val="20"/>
        </w:rPr>
      </w:pPr>
      <w:r w:rsidRPr="00192E63">
        <w:rPr>
          <w:rFonts w:ascii="Arial" w:hAnsi="Arial" w:cs="Arial"/>
          <w:sz w:val="20"/>
          <w:szCs w:val="20"/>
        </w:rPr>
        <w:t xml:space="preserve">P3 </w:t>
      </w:r>
      <w:r>
        <w:rPr>
          <w:rFonts w:ascii="Arial" w:hAnsi="Arial" w:cs="Arial"/>
          <w:sz w:val="20"/>
          <w:szCs w:val="20"/>
        </w:rPr>
        <w:t xml:space="preserve">      </w:t>
      </w:r>
      <w:r w:rsidRPr="00192E63">
        <w:rPr>
          <w:rFonts w:ascii="Arial" w:hAnsi="Arial" w:cs="Arial"/>
          <w:sz w:val="20"/>
          <w:szCs w:val="20"/>
        </w:rPr>
        <w:t>– A, D, M, I, R, A, Ç,</w:t>
      </w:r>
      <w:r>
        <w:rPr>
          <w:rFonts w:ascii="Arial" w:hAnsi="Arial" w:cs="Arial"/>
          <w:sz w:val="20"/>
          <w:szCs w:val="20"/>
        </w:rPr>
        <w:t xml:space="preserve"> Ã, O em papel machê (v.1, p.</w:t>
      </w:r>
      <w:r w:rsidRPr="00192E63">
        <w:rPr>
          <w:rFonts w:ascii="Arial" w:hAnsi="Arial" w:cs="Arial"/>
          <w:sz w:val="20"/>
          <w:szCs w:val="20"/>
          <w:highlight w:val="yellow"/>
        </w:rPr>
        <w:t>35</w:t>
      </w:r>
      <w:r>
        <w:rPr>
          <w:rFonts w:ascii="Arial" w:hAnsi="Arial" w:cs="Arial"/>
          <w:sz w:val="20"/>
          <w:szCs w:val="20"/>
        </w:rPr>
        <w:t>)</w:t>
      </w:r>
    </w:p>
    <w:p w14:paraId="170CA09F" w14:textId="312030A8" w:rsidR="00192E63" w:rsidRPr="00D82051" w:rsidRDefault="00192E63" w:rsidP="00D82051">
      <w:pPr>
        <w:tabs>
          <w:tab w:val="left" w:pos="915"/>
        </w:tabs>
        <w:spacing w:after="0" w:line="276" w:lineRule="auto"/>
        <w:rPr>
          <w:rFonts w:ascii="Arial" w:hAnsi="Arial" w:cs="Arial"/>
          <w:sz w:val="20"/>
          <w:szCs w:val="20"/>
        </w:rPr>
      </w:pPr>
      <w:r w:rsidRPr="00D82051">
        <w:rPr>
          <w:rFonts w:ascii="Arial" w:hAnsi="Arial" w:cs="Arial"/>
          <w:sz w:val="20"/>
          <w:szCs w:val="20"/>
        </w:rPr>
        <w:t xml:space="preserve">P15     – </w:t>
      </w:r>
      <w:r w:rsidR="00D82051" w:rsidRPr="00D82051">
        <w:rPr>
          <w:rFonts w:ascii="Arial" w:hAnsi="Arial" w:cs="Arial"/>
          <w:sz w:val="20"/>
          <w:szCs w:val="20"/>
        </w:rPr>
        <w:t>Cantando s</w:t>
      </w:r>
      <w:r w:rsidR="00D82051">
        <w:rPr>
          <w:rFonts w:ascii="Arial" w:hAnsi="Arial" w:cs="Arial"/>
          <w:sz w:val="20"/>
          <w:szCs w:val="20"/>
        </w:rPr>
        <w:t>obre Admiração</w:t>
      </w:r>
      <w:r w:rsidR="00BC0ABF">
        <w:rPr>
          <w:rFonts w:ascii="Arial" w:hAnsi="Arial" w:cs="Arial"/>
          <w:sz w:val="20"/>
          <w:szCs w:val="20"/>
        </w:rPr>
        <w:t xml:space="preserve"> Reverente</w:t>
      </w:r>
      <w:r w:rsidR="00D82051">
        <w:rPr>
          <w:rFonts w:ascii="Arial" w:hAnsi="Arial" w:cs="Arial"/>
          <w:sz w:val="20"/>
          <w:szCs w:val="20"/>
        </w:rPr>
        <w:t xml:space="preserve"> (v.1, p. </w:t>
      </w:r>
      <w:r w:rsidR="00D82051" w:rsidRPr="00D82051">
        <w:rPr>
          <w:rFonts w:ascii="Arial" w:hAnsi="Arial" w:cs="Arial"/>
          <w:sz w:val="20"/>
          <w:szCs w:val="20"/>
          <w:highlight w:val="yellow"/>
        </w:rPr>
        <w:t>126</w:t>
      </w:r>
      <w:r w:rsidR="00D82051">
        <w:rPr>
          <w:rFonts w:ascii="Arial" w:hAnsi="Arial" w:cs="Arial"/>
          <w:sz w:val="20"/>
          <w:szCs w:val="20"/>
        </w:rPr>
        <w:t>)</w:t>
      </w:r>
    </w:p>
    <w:p w14:paraId="6D5DB493" w14:textId="1368B7A9" w:rsidR="00192E63" w:rsidRPr="00D82051" w:rsidRDefault="00192E63" w:rsidP="00D82051">
      <w:pPr>
        <w:spacing w:after="0" w:line="276" w:lineRule="auto"/>
        <w:rPr>
          <w:rFonts w:ascii="Arial" w:hAnsi="Arial" w:cs="Arial"/>
          <w:sz w:val="20"/>
          <w:szCs w:val="20"/>
        </w:rPr>
      </w:pPr>
      <w:r w:rsidRPr="00D82051">
        <w:rPr>
          <w:rFonts w:ascii="Arial" w:hAnsi="Arial" w:cs="Arial"/>
          <w:sz w:val="20"/>
          <w:szCs w:val="20"/>
        </w:rPr>
        <w:t xml:space="preserve">P18     – </w:t>
      </w:r>
      <w:r w:rsidR="00D82051">
        <w:rPr>
          <w:rFonts w:ascii="Arial" w:hAnsi="Arial" w:cs="Arial"/>
          <w:sz w:val="20"/>
          <w:szCs w:val="20"/>
        </w:rPr>
        <w:t xml:space="preserve">Carta para Deus (v. 1, p. </w:t>
      </w:r>
      <w:r w:rsidR="00D82051" w:rsidRPr="00D82051">
        <w:rPr>
          <w:rFonts w:ascii="Arial" w:hAnsi="Arial" w:cs="Arial"/>
          <w:sz w:val="20"/>
          <w:szCs w:val="20"/>
          <w:highlight w:val="yellow"/>
        </w:rPr>
        <w:t>148</w:t>
      </w:r>
      <w:r w:rsidR="00D82051">
        <w:rPr>
          <w:rFonts w:ascii="Arial" w:hAnsi="Arial" w:cs="Arial"/>
          <w:sz w:val="20"/>
          <w:szCs w:val="20"/>
        </w:rPr>
        <w:t>)</w:t>
      </w:r>
    </w:p>
    <w:p w14:paraId="6240356A" w14:textId="0A842930" w:rsidR="00192E63" w:rsidRPr="00D82051" w:rsidRDefault="00192E63" w:rsidP="00D82051">
      <w:pPr>
        <w:spacing w:after="0" w:line="276" w:lineRule="auto"/>
        <w:rPr>
          <w:rFonts w:ascii="Arial" w:hAnsi="Arial" w:cs="Arial"/>
          <w:sz w:val="20"/>
          <w:szCs w:val="20"/>
        </w:rPr>
      </w:pPr>
      <w:r w:rsidRPr="00D82051">
        <w:rPr>
          <w:rFonts w:ascii="Arial" w:hAnsi="Arial" w:cs="Arial"/>
          <w:sz w:val="20"/>
          <w:szCs w:val="20"/>
        </w:rPr>
        <w:t xml:space="preserve">P31     – </w:t>
      </w:r>
      <w:r w:rsidR="00D82051">
        <w:rPr>
          <w:rFonts w:ascii="Arial" w:hAnsi="Arial" w:cs="Arial"/>
          <w:sz w:val="20"/>
          <w:szCs w:val="20"/>
        </w:rPr>
        <w:t xml:space="preserve">Marca-páginas da Admiração Reverente (v. 2, p. </w:t>
      </w:r>
      <w:r w:rsidR="00D82051" w:rsidRPr="00D82051">
        <w:rPr>
          <w:rFonts w:ascii="Arial" w:hAnsi="Arial" w:cs="Arial"/>
          <w:sz w:val="20"/>
          <w:szCs w:val="20"/>
          <w:highlight w:val="yellow"/>
        </w:rPr>
        <w:t>99</w:t>
      </w:r>
      <w:r w:rsidR="00D82051">
        <w:rPr>
          <w:rFonts w:ascii="Arial" w:hAnsi="Arial" w:cs="Arial"/>
          <w:sz w:val="20"/>
          <w:szCs w:val="20"/>
        </w:rPr>
        <w:t>)</w:t>
      </w:r>
    </w:p>
    <w:p w14:paraId="32A80090" w14:textId="303718FA" w:rsidR="00192E63" w:rsidRDefault="00192E63" w:rsidP="00D82051">
      <w:pPr>
        <w:spacing w:after="0" w:line="276" w:lineRule="auto"/>
        <w:rPr>
          <w:rFonts w:ascii="Arial" w:hAnsi="Arial" w:cs="Arial"/>
          <w:sz w:val="20"/>
          <w:szCs w:val="20"/>
        </w:rPr>
      </w:pPr>
      <w:r w:rsidRPr="00D82051">
        <w:rPr>
          <w:rFonts w:ascii="Arial" w:hAnsi="Arial" w:cs="Arial"/>
          <w:sz w:val="20"/>
          <w:szCs w:val="20"/>
        </w:rPr>
        <w:t xml:space="preserve">P43     – </w:t>
      </w:r>
      <w:r w:rsidR="00D82051" w:rsidRPr="00D82051">
        <w:rPr>
          <w:rFonts w:ascii="Arial" w:hAnsi="Arial" w:cs="Arial"/>
          <w:sz w:val="20"/>
          <w:szCs w:val="20"/>
        </w:rPr>
        <w:t>Folha que muda (v.</w:t>
      </w:r>
      <w:r w:rsidR="00D82051">
        <w:rPr>
          <w:rFonts w:ascii="Arial" w:hAnsi="Arial" w:cs="Arial"/>
          <w:sz w:val="20"/>
          <w:szCs w:val="20"/>
        </w:rPr>
        <w:t xml:space="preserve">3, p. </w:t>
      </w:r>
      <w:r w:rsidR="00D82051" w:rsidRPr="00D82051">
        <w:rPr>
          <w:rFonts w:ascii="Arial" w:hAnsi="Arial" w:cs="Arial"/>
          <w:sz w:val="20"/>
          <w:szCs w:val="20"/>
          <w:highlight w:val="yellow"/>
        </w:rPr>
        <w:t>75</w:t>
      </w:r>
      <w:r w:rsidR="00D82051">
        <w:rPr>
          <w:rFonts w:ascii="Arial" w:hAnsi="Arial" w:cs="Arial"/>
          <w:sz w:val="20"/>
          <w:szCs w:val="20"/>
        </w:rPr>
        <w:t>)</w:t>
      </w:r>
    </w:p>
    <w:p w14:paraId="50D33C64" w14:textId="77777777" w:rsidR="00D82051" w:rsidRDefault="00D82051" w:rsidP="00D82051">
      <w:pPr>
        <w:spacing w:after="0" w:line="276" w:lineRule="auto"/>
        <w:rPr>
          <w:rFonts w:ascii="Arial" w:hAnsi="Arial" w:cs="Arial"/>
          <w:sz w:val="20"/>
          <w:szCs w:val="20"/>
        </w:rPr>
      </w:pPr>
    </w:p>
    <w:p w14:paraId="4BF0D07C" w14:textId="43C37A07" w:rsidR="00D82051" w:rsidRPr="00D82051" w:rsidRDefault="00D82051" w:rsidP="00D82051">
      <w:pPr>
        <w:spacing w:before="360" w:after="0" w:line="276" w:lineRule="auto"/>
        <w:rPr>
          <w:rFonts w:ascii="Arial" w:hAnsi="Arial" w:cs="Arial"/>
          <w:sz w:val="20"/>
          <w:szCs w:val="20"/>
          <w:u w:val="single"/>
        </w:rPr>
      </w:pPr>
      <w:r>
        <w:rPr>
          <w:rFonts w:ascii="Arial" w:hAnsi="Arial" w:cs="Arial"/>
          <w:sz w:val="20"/>
          <w:szCs w:val="20"/>
          <w:u w:val="single"/>
        </w:rPr>
        <w:t>PERDÃO</w:t>
      </w:r>
    </w:p>
    <w:p w14:paraId="66F3BEC5" w14:textId="0A800CBB" w:rsidR="00D82051" w:rsidRDefault="00D82051" w:rsidP="00D82051">
      <w:pPr>
        <w:spacing w:before="120"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1</w:t>
      </w:r>
      <w:r w:rsidRPr="00192E63">
        <w:rPr>
          <w:rFonts w:ascii="Arial" w:hAnsi="Arial" w:cs="Arial"/>
          <w:sz w:val="20"/>
          <w:szCs w:val="20"/>
        </w:rPr>
        <w:t xml:space="preserve"> </w:t>
      </w:r>
      <w:r>
        <w:rPr>
          <w:rFonts w:ascii="Arial" w:hAnsi="Arial" w:cs="Arial"/>
          <w:sz w:val="20"/>
          <w:szCs w:val="20"/>
        </w:rPr>
        <w:t xml:space="preserve">      </w:t>
      </w:r>
      <w:r w:rsidRPr="00192E63">
        <w:rPr>
          <w:rFonts w:ascii="Arial" w:hAnsi="Arial" w:cs="Arial"/>
          <w:sz w:val="20"/>
          <w:szCs w:val="20"/>
        </w:rPr>
        <w:t xml:space="preserve">– </w:t>
      </w:r>
      <w:r>
        <w:rPr>
          <w:rFonts w:ascii="Arial" w:hAnsi="Arial" w:cs="Arial"/>
          <w:sz w:val="20"/>
          <w:szCs w:val="20"/>
        </w:rPr>
        <w:t xml:space="preserve">Testemunho de Corrie tem Boom (v.1, p. </w:t>
      </w:r>
      <w:r w:rsidRPr="00D82051">
        <w:rPr>
          <w:rFonts w:ascii="Arial" w:hAnsi="Arial" w:cs="Arial"/>
          <w:sz w:val="20"/>
          <w:szCs w:val="20"/>
          <w:highlight w:val="yellow"/>
        </w:rPr>
        <w:t>18</w:t>
      </w:r>
      <w:r>
        <w:rPr>
          <w:rFonts w:ascii="Arial" w:hAnsi="Arial" w:cs="Arial"/>
          <w:sz w:val="20"/>
          <w:szCs w:val="20"/>
        </w:rPr>
        <w:t>)</w:t>
      </w:r>
    </w:p>
    <w:p w14:paraId="37CDD071" w14:textId="710481E3" w:rsidR="00D82051" w:rsidRPr="00192E63" w:rsidRDefault="00D82051" w:rsidP="00D82051">
      <w:pPr>
        <w:spacing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13</w:t>
      </w:r>
      <w:r w:rsidRPr="00192E63">
        <w:rPr>
          <w:rFonts w:ascii="Arial" w:hAnsi="Arial" w:cs="Arial"/>
          <w:sz w:val="20"/>
          <w:szCs w:val="20"/>
        </w:rPr>
        <w:t xml:space="preserve"> </w:t>
      </w:r>
      <w:r>
        <w:rPr>
          <w:rFonts w:ascii="Arial" w:hAnsi="Arial" w:cs="Arial"/>
          <w:sz w:val="20"/>
          <w:szCs w:val="20"/>
        </w:rPr>
        <w:t xml:space="preserve">    </w:t>
      </w:r>
      <w:r w:rsidRPr="00192E63">
        <w:rPr>
          <w:rFonts w:ascii="Arial" w:hAnsi="Arial" w:cs="Arial"/>
          <w:sz w:val="20"/>
          <w:szCs w:val="20"/>
        </w:rPr>
        <w:t xml:space="preserve">– </w:t>
      </w:r>
      <w:r>
        <w:rPr>
          <w:rFonts w:ascii="Arial" w:hAnsi="Arial" w:cs="Arial"/>
          <w:sz w:val="20"/>
          <w:szCs w:val="20"/>
        </w:rPr>
        <w:t>Pedras do perdão (v.1, p.</w:t>
      </w:r>
      <w:r>
        <w:rPr>
          <w:rFonts w:ascii="Arial" w:hAnsi="Arial" w:cs="Arial"/>
          <w:sz w:val="20"/>
          <w:szCs w:val="20"/>
          <w:highlight w:val="yellow"/>
        </w:rPr>
        <w:t>110</w:t>
      </w:r>
      <w:r>
        <w:rPr>
          <w:rFonts w:ascii="Arial" w:hAnsi="Arial" w:cs="Arial"/>
          <w:sz w:val="20"/>
          <w:szCs w:val="20"/>
        </w:rPr>
        <w:t>)</w:t>
      </w:r>
    </w:p>
    <w:p w14:paraId="6DC25358" w14:textId="551A6794" w:rsidR="00D82051" w:rsidRPr="00D82051" w:rsidRDefault="00D82051" w:rsidP="00D82051">
      <w:pPr>
        <w:tabs>
          <w:tab w:val="left" w:pos="915"/>
        </w:tabs>
        <w:spacing w:after="0" w:line="276" w:lineRule="auto"/>
        <w:rPr>
          <w:rFonts w:ascii="Arial" w:hAnsi="Arial" w:cs="Arial"/>
          <w:sz w:val="20"/>
          <w:szCs w:val="20"/>
        </w:rPr>
      </w:pPr>
      <w:r w:rsidRPr="00D82051">
        <w:rPr>
          <w:rFonts w:ascii="Arial" w:hAnsi="Arial" w:cs="Arial"/>
          <w:sz w:val="20"/>
          <w:szCs w:val="20"/>
        </w:rPr>
        <w:t>P1</w:t>
      </w:r>
      <w:r>
        <w:rPr>
          <w:rFonts w:ascii="Arial" w:hAnsi="Arial" w:cs="Arial"/>
          <w:sz w:val="20"/>
          <w:szCs w:val="20"/>
        </w:rPr>
        <w:t>4</w:t>
      </w:r>
      <w:r w:rsidRPr="00D82051">
        <w:rPr>
          <w:rFonts w:ascii="Arial" w:hAnsi="Arial" w:cs="Arial"/>
          <w:sz w:val="20"/>
          <w:szCs w:val="20"/>
        </w:rPr>
        <w:t xml:space="preserve">     – </w:t>
      </w:r>
      <w:r>
        <w:rPr>
          <w:rFonts w:ascii="Arial" w:hAnsi="Arial" w:cs="Arial"/>
          <w:sz w:val="20"/>
          <w:szCs w:val="20"/>
        </w:rPr>
        <w:t xml:space="preserve">Esquetes do perdão (v.1, p. </w:t>
      </w:r>
      <w:r w:rsidRPr="00D82051">
        <w:rPr>
          <w:rFonts w:ascii="Arial" w:hAnsi="Arial" w:cs="Arial"/>
          <w:sz w:val="20"/>
          <w:szCs w:val="20"/>
          <w:highlight w:val="yellow"/>
        </w:rPr>
        <w:t>119</w:t>
      </w:r>
      <w:r>
        <w:rPr>
          <w:rFonts w:ascii="Arial" w:hAnsi="Arial" w:cs="Arial"/>
          <w:sz w:val="20"/>
          <w:szCs w:val="20"/>
        </w:rPr>
        <w:t>)</w:t>
      </w:r>
    </w:p>
    <w:p w14:paraId="53043E12" w14:textId="1AB96312" w:rsidR="00D82051" w:rsidRPr="00D82051" w:rsidRDefault="00D82051" w:rsidP="00D82051">
      <w:pPr>
        <w:spacing w:after="0" w:line="276" w:lineRule="auto"/>
        <w:rPr>
          <w:rFonts w:ascii="Arial" w:hAnsi="Arial" w:cs="Arial"/>
          <w:sz w:val="20"/>
          <w:szCs w:val="20"/>
        </w:rPr>
      </w:pPr>
      <w:r w:rsidRPr="00D82051">
        <w:rPr>
          <w:rFonts w:ascii="Arial" w:hAnsi="Arial" w:cs="Arial"/>
          <w:sz w:val="20"/>
          <w:szCs w:val="20"/>
        </w:rPr>
        <w:t>P1</w:t>
      </w:r>
      <w:r>
        <w:rPr>
          <w:rFonts w:ascii="Arial" w:hAnsi="Arial" w:cs="Arial"/>
          <w:sz w:val="20"/>
          <w:szCs w:val="20"/>
        </w:rPr>
        <w:t>6</w:t>
      </w:r>
      <w:r w:rsidRPr="00D82051">
        <w:rPr>
          <w:rFonts w:ascii="Arial" w:hAnsi="Arial" w:cs="Arial"/>
          <w:sz w:val="20"/>
          <w:szCs w:val="20"/>
        </w:rPr>
        <w:t xml:space="preserve">     – </w:t>
      </w:r>
      <w:r>
        <w:rPr>
          <w:rFonts w:ascii="Arial" w:hAnsi="Arial" w:cs="Arial"/>
          <w:sz w:val="20"/>
          <w:szCs w:val="20"/>
        </w:rPr>
        <w:t xml:space="preserve">Poses do perdão (v. 1, p. </w:t>
      </w:r>
      <w:r w:rsidRPr="00D82051">
        <w:rPr>
          <w:rFonts w:ascii="Arial" w:hAnsi="Arial" w:cs="Arial"/>
          <w:sz w:val="20"/>
          <w:szCs w:val="20"/>
          <w:highlight w:val="yellow"/>
        </w:rPr>
        <w:t>1</w:t>
      </w:r>
      <w:r>
        <w:rPr>
          <w:rFonts w:ascii="Arial" w:hAnsi="Arial" w:cs="Arial"/>
          <w:sz w:val="20"/>
          <w:szCs w:val="20"/>
          <w:highlight w:val="yellow"/>
        </w:rPr>
        <w:t>32</w:t>
      </w:r>
      <w:r>
        <w:rPr>
          <w:rFonts w:ascii="Arial" w:hAnsi="Arial" w:cs="Arial"/>
          <w:sz w:val="20"/>
          <w:szCs w:val="20"/>
        </w:rPr>
        <w:t>)</w:t>
      </w:r>
    </w:p>
    <w:p w14:paraId="64CE0FFA" w14:textId="1327ADF8" w:rsidR="00D82051" w:rsidRPr="00D82051" w:rsidRDefault="00D82051" w:rsidP="00D82051">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2</w:t>
      </w:r>
      <w:r w:rsidRPr="00D82051">
        <w:rPr>
          <w:rFonts w:ascii="Arial" w:hAnsi="Arial" w:cs="Arial"/>
          <w:sz w:val="20"/>
          <w:szCs w:val="20"/>
        </w:rPr>
        <w:t xml:space="preserve">1     – </w:t>
      </w:r>
      <w:r>
        <w:rPr>
          <w:rFonts w:ascii="Arial" w:hAnsi="Arial" w:cs="Arial"/>
          <w:sz w:val="20"/>
          <w:szCs w:val="20"/>
        </w:rPr>
        <w:t xml:space="preserve">História de perdão (v. 2, p. </w:t>
      </w:r>
      <w:r>
        <w:rPr>
          <w:rFonts w:ascii="Arial" w:hAnsi="Arial" w:cs="Arial"/>
          <w:sz w:val="20"/>
          <w:szCs w:val="20"/>
          <w:highlight w:val="yellow"/>
        </w:rPr>
        <w:t>1</w:t>
      </w:r>
      <w:r w:rsidRPr="00D82051">
        <w:rPr>
          <w:rFonts w:ascii="Arial" w:hAnsi="Arial" w:cs="Arial"/>
          <w:sz w:val="20"/>
          <w:szCs w:val="20"/>
          <w:highlight w:val="yellow"/>
        </w:rPr>
        <w:t>9</w:t>
      </w:r>
      <w:r>
        <w:rPr>
          <w:rFonts w:ascii="Arial" w:hAnsi="Arial" w:cs="Arial"/>
          <w:sz w:val="20"/>
          <w:szCs w:val="20"/>
        </w:rPr>
        <w:t>)</w:t>
      </w:r>
    </w:p>
    <w:p w14:paraId="443F501A" w14:textId="46FDA513" w:rsidR="00D82051" w:rsidRDefault="00D82051" w:rsidP="00D82051">
      <w:pPr>
        <w:spacing w:after="0" w:line="276" w:lineRule="auto"/>
        <w:rPr>
          <w:rFonts w:ascii="Arial" w:hAnsi="Arial" w:cs="Arial"/>
          <w:sz w:val="20"/>
          <w:szCs w:val="20"/>
        </w:rPr>
      </w:pPr>
      <w:r w:rsidRPr="00D82051">
        <w:rPr>
          <w:rFonts w:ascii="Arial" w:hAnsi="Arial" w:cs="Arial"/>
          <w:sz w:val="20"/>
          <w:szCs w:val="20"/>
        </w:rPr>
        <w:t>P4</w:t>
      </w:r>
      <w:r>
        <w:rPr>
          <w:rFonts w:ascii="Arial" w:hAnsi="Arial" w:cs="Arial"/>
          <w:sz w:val="20"/>
          <w:szCs w:val="20"/>
        </w:rPr>
        <w:t>4</w:t>
      </w:r>
      <w:r w:rsidRPr="00D82051">
        <w:rPr>
          <w:rFonts w:ascii="Arial" w:hAnsi="Arial" w:cs="Arial"/>
          <w:sz w:val="20"/>
          <w:szCs w:val="20"/>
        </w:rPr>
        <w:t xml:space="preserve">     –</w:t>
      </w:r>
      <w:r>
        <w:rPr>
          <w:rFonts w:ascii="Arial" w:hAnsi="Arial" w:cs="Arial"/>
          <w:sz w:val="20"/>
          <w:szCs w:val="20"/>
        </w:rPr>
        <w:t xml:space="preserve"> A história de Nate Saint (v.3, p. </w:t>
      </w:r>
      <w:r w:rsidRPr="00D82051">
        <w:rPr>
          <w:rFonts w:ascii="Arial" w:hAnsi="Arial" w:cs="Arial"/>
          <w:sz w:val="20"/>
          <w:szCs w:val="20"/>
          <w:highlight w:val="yellow"/>
        </w:rPr>
        <w:t>83</w:t>
      </w:r>
      <w:r>
        <w:rPr>
          <w:rFonts w:ascii="Arial" w:hAnsi="Arial" w:cs="Arial"/>
          <w:sz w:val="20"/>
          <w:szCs w:val="20"/>
        </w:rPr>
        <w:t>)</w:t>
      </w:r>
    </w:p>
    <w:p w14:paraId="53CD6925" w14:textId="77777777" w:rsidR="000B0BB0" w:rsidRDefault="000B0BB0" w:rsidP="00D82051">
      <w:pPr>
        <w:spacing w:after="0" w:line="276" w:lineRule="auto"/>
        <w:rPr>
          <w:rFonts w:ascii="Arial" w:hAnsi="Arial" w:cs="Arial"/>
          <w:sz w:val="20"/>
          <w:szCs w:val="20"/>
        </w:rPr>
      </w:pPr>
    </w:p>
    <w:p w14:paraId="139682BD" w14:textId="66850809" w:rsidR="000B0BB0" w:rsidRPr="000B0BB0" w:rsidRDefault="000B0BB0" w:rsidP="000B0BB0">
      <w:pPr>
        <w:spacing w:before="360" w:after="0" w:line="276" w:lineRule="auto"/>
        <w:rPr>
          <w:rFonts w:ascii="Arial" w:hAnsi="Arial" w:cs="Arial"/>
          <w:sz w:val="20"/>
          <w:szCs w:val="20"/>
          <w:u w:val="single"/>
        </w:rPr>
      </w:pPr>
      <w:r>
        <w:rPr>
          <w:rFonts w:ascii="Arial" w:hAnsi="Arial" w:cs="Arial"/>
          <w:sz w:val="20"/>
          <w:szCs w:val="20"/>
          <w:u w:val="single"/>
        </w:rPr>
        <w:t>GRATIDÃO</w:t>
      </w:r>
    </w:p>
    <w:p w14:paraId="10224B87" w14:textId="712F4340" w:rsidR="000B0BB0" w:rsidRPr="00192E63" w:rsidRDefault="000B0BB0" w:rsidP="000B0BB0">
      <w:pPr>
        <w:spacing w:before="120"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7</w:t>
      </w:r>
      <w:r w:rsidRPr="00192E63">
        <w:rPr>
          <w:rFonts w:ascii="Arial" w:hAnsi="Arial" w:cs="Arial"/>
          <w:sz w:val="20"/>
          <w:szCs w:val="20"/>
        </w:rPr>
        <w:t xml:space="preserve"> </w:t>
      </w:r>
      <w:r>
        <w:rPr>
          <w:rFonts w:ascii="Arial" w:hAnsi="Arial" w:cs="Arial"/>
          <w:sz w:val="20"/>
          <w:szCs w:val="20"/>
        </w:rPr>
        <w:t xml:space="preserve">      </w:t>
      </w:r>
      <w:r w:rsidRPr="00192E63">
        <w:rPr>
          <w:rFonts w:ascii="Arial" w:hAnsi="Arial" w:cs="Arial"/>
          <w:sz w:val="20"/>
          <w:szCs w:val="20"/>
        </w:rPr>
        <w:t xml:space="preserve">– </w:t>
      </w:r>
      <w:r>
        <w:rPr>
          <w:rFonts w:ascii="Arial" w:hAnsi="Arial" w:cs="Arial"/>
          <w:sz w:val="20"/>
          <w:szCs w:val="20"/>
        </w:rPr>
        <w:t>Tweets de gratidão (v.1, p.</w:t>
      </w:r>
      <w:r w:rsidRPr="000B0BB0">
        <w:rPr>
          <w:rFonts w:ascii="Arial" w:hAnsi="Arial" w:cs="Arial"/>
          <w:sz w:val="20"/>
          <w:szCs w:val="20"/>
          <w:highlight w:val="yellow"/>
        </w:rPr>
        <w:t>62</w:t>
      </w:r>
      <w:r>
        <w:rPr>
          <w:rFonts w:ascii="Arial" w:hAnsi="Arial" w:cs="Arial"/>
          <w:sz w:val="20"/>
          <w:szCs w:val="20"/>
        </w:rPr>
        <w:t>)</w:t>
      </w:r>
    </w:p>
    <w:p w14:paraId="0EB83CBC" w14:textId="130625F0" w:rsidR="000B0BB0" w:rsidRPr="00192E63" w:rsidRDefault="000B0BB0" w:rsidP="000B0BB0">
      <w:pPr>
        <w:spacing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8</w:t>
      </w:r>
      <w:r w:rsidRPr="00192E63">
        <w:rPr>
          <w:rFonts w:ascii="Arial" w:hAnsi="Arial" w:cs="Arial"/>
          <w:sz w:val="20"/>
          <w:szCs w:val="20"/>
        </w:rPr>
        <w:t xml:space="preserve"> </w:t>
      </w:r>
      <w:r>
        <w:rPr>
          <w:rFonts w:ascii="Arial" w:hAnsi="Arial" w:cs="Arial"/>
          <w:sz w:val="20"/>
          <w:szCs w:val="20"/>
        </w:rPr>
        <w:t xml:space="preserve">      </w:t>
      </w:r>
      <w:r w:rsidRPr="00192E63">
        <w:rPr>
          <w:rFonts w:ascii="Arial" w:hAnsi="Arial" w:cs="Arial"/>
          <w:sz w:val="20"/>
          <w:szCs w:val="20"/>
        </w:rPr>
        <w:t xml:space="preserve">– </w:t>
      </w:r>
      <w:r>
        <w:rPr>
          <w:rFonts w:ascii="Arial" w:hAnsi="Arial" w:cs="Arial"/>
          <w:sz w:val="20"/>
          <w:szCs w:val="20"/>
        </w:rPr>
        <w:t>Mural da gratidão (v.1, p.</w:t>
      </w:r>
      <w:r w:rsidRPr="000B0BB0">
        <w:rPr>
          <w:rFonts w:ascii="Arial" w:hAnsi="Arial" w:cs="Arial"/>
          <w:sz w:val="20"/>
          <w:szCs w:val="20"/>
          <w:highlight w:val="yellow"/>
        </w:rPr>
        <w:t>71</w:t>
      </w:r>
      <w:r>
        <w:rPr>
          <w:rFonts w:ascii="Arial" w:hAnsi="Arial" w:cs="Arial"/>
          <w:sz w:val="20"/>
          <w:szCs w:val="20"/>
        </w:rPr>
        <w:t>)</w:t>
      </w:r>
    </w:p>
    <w:p w14:paraId="4CFE9EBC" w14:textId="612BAA24" w:rsidR="000B0BB0" w:rsidRPr="00D82051" w:rsidRDefault="000B0BB0" w:rsidP="000B0BB0">
      <w:pPr>
        <w:tabs>
          <w:tab w:val="left" w:pos="915"/>
        </w:tabs>
        <w:spacing w:after="0" w:line="276" w:lineRule="auto"/>
        <w:rPr>
          <w:rFonts w:ascii="Arial" w:hAnsi="Arial" w:cs="Arial"/>
          <w:sz w:val="20"/>
          <w:szCs w:val="20"/>
        </w:rPr>
      </w:pPr>
      <w:r w:rsidRPr="00D82051">
        <w:rPr>
          <w:rFonts w:ascii="Arial" w:hAnsi="Arial" w:cs="Arial"/>
          <w:sz w:val="20"/>
          <w:szCs w:val="20"/>
        </w:rPr>
        <w:t>P1</w:t>
      </w:r>
      <w:r>
        <w:rPr>
          <w:rFonts w:ascii="Arial" w:hAnsi="Arial" w:cs="Arial"/>
          <w:sz w:val="20"/>
          <w:szCs w:val="20"/>
        </w:rPr>
        <w:t>9</w:t>
      </w:r>
      <w:r w:rsidRPr="00D82051">
        <w:rPr>
          <w:rFonts w:ascii="Arial" w:hAnsi="Arial" w:cs="Arial"/>
          <w:sz w:val="20"/>
          <w:szCs w:val="20"/>
        </w:rPr>
        <w:t xml:space="preserve">     – </w:t>
      </w:r>
      <w:r>
        <w:rPr>
          <w:rFonts w:ascii="Arial" w:hAnsi="Arial" w:cs="Arial"/>
          <w:sz w:val="20"/>
          <w:szCs w:val="20"/>
        </w:rPr>
        <w:t xml:space="preserve">Cartão de agradecimento para Jesus (v.1, p. </w:t>
      </w:r>
      <w:r w:rsidRPr="00D82051">
        <w:rPr>
          <w:rFonts w:ascii="Arial" w:hAnsi="Arial" w:cs="Arial"/>
          <w:sz w:val="20"/>
          <w:szCs w:val="20"/>
          <w:highlight w:val="yellow"/>
        </w:rPr>
        <w:t>1</w:t>
      </w:r>
      <w:r>
        <w:rPr>
          <w:rFonts w:ascii="Arial" w:hAnsi="Arial" w:cs="Arial"/>
          <w:sz w:val="20"/>
          <w:szCs w:val="20"/>
          <w:highlight w:val="yellow"/>
        </w:rPr>
        <w:t>5</w:t>
      </w:r>
      <w:r w:rsidRPr="00D82051">
        <w:rPr>
          <w:rFonts w:ascii="Arial" w:hAnsi="Arial" w:cs="Arial"/>
          <w:sz w:val="20"/>
          <w:szCs w:val="20"/>
          <w:highlight w:val="yellow"/>
        </w:rPr>
        <w:t>6</w:t>
      </w:r>
      <w:r>
        <w:rPr>
          <w:rFonts w:ascii="Arial" w:hAnsi="Arial" w:cs="Arial"/>
          <w:sz w:val="20"/>
          <w:szCs w:val="20"/>
        </w:rPr>
        <w:t>)</w:t>
      </w:r>
    </w:p>
    <w:p w14:paraId="5F1C731A" w14:textId="4AF0A379" w:rsidR="000B0BB0" w:rsidRPr="00D82051" w:rsidRDefault="000B0BB0" w:rsidP="000B0BB0">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27</w:t>
      </w:r>
      <w:r w:rsidRPr="00D82051">
        <w:rPr>
          <w:rFonts w:ascii="Arial" w:hAnsi="Arial" w:cs="Arial"/>
          <w:sz w:val="20"/>
          <w:szCs w:val="20"/>
        </w:rPr>
        <w:t xml:space="preserve">     – </w:t>
      </w:r>
      <w:r>
        <w:rPr>
          <w:rFonts w:ascii="Arial" w:hAnsi="Arial" w:cs="Arial"/>
          <w:sz w:val="20"/>
          <w:szCs w:val="20"/>
        </w:rPr>
        <w:t xml:space="preserve">Carta para Deus – adoção (v. 2, p. </w:t>
      </w:r>
      <w:r w:rsidRPr="000B0BB0">
        <w:rPr>
          <w:rFonts w:ascii="Arial" w:hAnsi="Arial" w:cs="Arial"/>
          <w:sz w:val="20"/>
          <w:szCs w:val="20"/>
          <w:highlight w:val="yellow"/>
        </w:rPr>
        <w:t>67</w:t>
      </w:r>
      <w:r>
        <w:rPr>
          <w:rFonts w:ascii="Arial" w:hAnsi="Arial" w:cs="Arial"/>
          <w:sz w:val="20"/>
          <w:szCs w:val="20"/>
        </w:rPr>
        <w:t>)</w:t>
      </w:r>
    </w:p>
    <w:p w14:paraId="6178A05C" w14:textId="241130D1" w:rsidR="000B0BB0" w:rsidRPr="00D82051" w:rsidRDefault="000B0BB0" w:rsidP="000B0BB0">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34</w:t>
      </w:r>
      <w:r w:rsidRPr="00D82051">
        <w:rPr>
          <w:rFonts w:ascii="Arial" w:hAnsi="Arial" w:cs="Arial"/>
          <w:sz w:val="20"/>
          <w:szCs w:val="20"/>
        </w:rPr>
        <w:t xml:space="preserve">     – </w:t>
      </w:r>
      <w:r>
        <w:rPr>
          <w:rFonts w:ascii="Arial" w:hAnsi="Arial" w:cs="Arial"/>
          <w:sz w:val="20"/>
          <w:szCs w:val="20"/>
        </w:rPr>
        <w:t xml:space="preserve">Esquetes da família de Deus (v. 2, p. </w:t>
      </w:r>
      <w:r w:rsidRPr="000B0BB0">
        <w:rPr>
          <w:rFonts w:ascii="Arial" w:hAnsi="Arial" w:cs="Arial"/>
          <w:sz w:val="20"/>
          <w:szCs w:val="20"/>
          <w:highlight w:val="yellow"/>
        </w:rPr>
        <w:t>123</w:t>
      </w:r>
      <w:r>
        <w:rPr>
          <w:rFonts w:ascii="Arial" w:hAnsi="Arial" w:cs="Arial"/>
          <w:sz w:val="20"/>
          <w:szCs w:val="20"/>
        </w:rPr>
        <w:t>)</w:t>
      </w:r>
    </w:p>
    <w:p w14:paraId="764015F0" w14:textId="543F98AC" w:rsidR="000B0BB0" w:rsidRDefault="000B0BB0" w:rsidP="000B0BB0">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38</w:t>
      </w:r>
      <w:r w:rsidRPr="00D82051">
        <w:rPr>
          <w:rFonts w:ascii="Arial" w:hAnsi="Arial" w:cs="Arial"/>
          <w:sz w:val="20"/>
          <w:szCs w:val="20"/>
        </w:rPr>
        <w:t xml:space="preserve">     – </w:t>
      </w:r>
      <w:r>
        <w:rPr>
          <w:rFonts w:ascii="Arial" w:hAnsi="Arial" w:cs="Arial"/>
          <w:sz w:val="20"/>
          <w:szCs w:val="20"/>
        </w:rPr>
        <w:t>Lista de sessenta e dois motivos para gratidão (v.3, p.</w:t>
      </w:r>
      <w:r w:rsidRPr="000B0BB0">
        <w:rPr>
          <w:rFonts w:ascii="Arial" w:hAnsi="Arial" w:cs="Arial"/>
          <w:sz w:val="20"/>
          <w:szCs w:val="20"/>
          <w:highlight w:val="yellow"/>
        </w:rPr>
        <w:t>35</w:t>
      </w:r>
      <w:r>
        <w:rPr>
          <w:rFonts w:ascii="Arial" w:hAnsi="Arial" w:cs="Arial"/>
          <w:sz w:val="20"/>
          <w:szCs w:val="20"/>
        </w:rPr>
        <w:t>)</w:t>
      </w:r>
    </w:p>
    <w:p w14:paraId="45F5C87C" w14:textId="77777777" w:rsidR="00991AC2" w:rsidRDefault="00991AC2" w:rsidP="000B0BB0">
      <w:pPr>
        <w:spacing w:after="0" w:line="276" w:lineRule="auto"/>
        <w:rPr>
          <w:rFonts w:ascii="Arial" w:hAnsi="Arial" w:cs="Arial"/>
          <w:sz w:val="20"/>
          <w:szCs w:val="20"/>
        </w:rPr>
      </w:pPr>
    </w:p>
    <w:p w14:paraId="6062669A" w14:textId="22C8888D" w:rsidR="00991AC2" w:rsidRPr="000B0BB0" w:rsidRDefault="00991AC2" w:rsidP="00991AC2">
      <w:pPr>
        <w:spacing w:before="360" w:after="0" w:line="276" w:lineRule="auto"/>
        <w:rPr>
          <w:rFonts w:ascii="Arial" w:hAnsi="Arial" w:cs="Arial"/>
          <w:sz w:val="20"/>
          <w:szCs w:val="20"/>
          <w:u w:val="single"/>
        </w:rPr>
      </w:pPr>
      <w:r>
        <w:rPr>
          <w:rFonts w:ascii="Arial" w:hAnsi="Arial" w:cs="Arial"/>
          <w:sz w:val="20"/>
          <w:szCs w:val="20"/>
          <w:u w:val="single"/>
        </w:rPr>
        <w:t>HONESTIDADE</w:t>
      </w:r>
    </w:p>
    <w:p w14:paraId="3A06FE08" w14:textId="2342040A" w:rsidR="00991AC2" w:rsidRPr="00192E63" w:rsidRDefault="00991AC2" w:rsidP="00991AC2">
      <w:pPr>
        <w:spacing w:before="120"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 xml:space="preserve">11     </w:t>
      </w:r>
      <w:r w:rsidRPr="00192E63">
        <w:rPr>
          <w:rFonts w:ascii="Arial" w:hAnsi="Arial" w:cs="Arial"/>
          <w:sz w:val="20"/>
          <w:szCs w:val="20"/>
        </w:rPr>
        <w:t>–</w:t>
      </w:r>
      <w:r>
        <w:rPr>
          <w:rFonts w:ascii="Arial" w:hAnsi="Arial" w:cs="Arial"/>
          <w:sz w:val="20"/>
          <w:szCs w:val="20"/>
        </w:rPr>
        <w:t xml:space="preserve"> História bobinha com preenchimento de lacunas (v.1, p.</w:t>
      </w:r>
      <w:r w:rsidRPr="00991AC2">
        <w:rPr>
          <w:rFonts w:ascii="Arial" w:hAnsi="Arial" w:cs="Arial"/>
          <w:sz w:val="20"/>
          <w:szCs w:val="20"/>
          <w:highlight w:val="yellow"/>
        </w:rPr>
        <w:t>97</w:t>
      </w:r>
      <w:r>
        <w:rPr>
          <w:rFonts w:ascii="Arial" w:hAnsi="Arial" w:cs="Arial"/>
          <w:sz w:val="20"/>
          <w:szCs w:val="20"/>
        </w:rPr>
        <w:t>)</w:t>
      </w:r>
    </w:p>
    <w:p w14:paraId="394C5BD0" w14:textId="6D925F65" w:rsidR="00991AC2" w:rsidRPr="00192E63" w:rsidRDefault="00991AC2" w:rsidP="00991AC2">
      <w:pPr>
        <w:spacing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 xml:space="preserve">12     </w:t>
      </w:r>
      <w:r w:rsidRPr="00192E63">
        <w:rPr>
          <w:rFonts w:ascii="Arial" w:hAnsi="Arial" w:cs="Arial"/>
          <w:sz w:val="20"/>
          <w:szCs w:val="20"/>
        </w:rPr>
        <w:t xml:space="preserve">– </w:t>
      </w:r>
      <w:r>
        <w:rPr>
          <w:rFonts w:ascii="Arial" w:hAnsi="Arial" w:cs="Arial"/>
          <w:sz w:val="20"/>
          <w:szCs w:val="20"/>
        </w:rPr>
        <w:t>Escreva sua própria história de honestidade (v.1, p.</w:t>
      </w:r>
      <w:r w:rsidRPr="00991AC2">
        <w:rPr>
          <w:rFonts w:ascii="Arial" w:hAnsi="Arial" w:cs="Arial"/>
          <w:sz w:val="20"/>
          <w:szCs w:val="20"/>
          <w:highlight w:val="yellow"/>
        </w:rPr>
        <w:t>104</w:t>
      </w:r>
      <w:r>
        <w:rPr>
          <w:rFonts w:ascii="Arial" w:hAnsi="Arial" w:cs="Arial"/>
          <w:sz w:val="20"/>
          <w:szCs w:val="20"/>
        </w:rPr>
        <w:t>)</w:t>
      </w:r>
    </w:p>
    <w:p w14:paraId="416B0B69" w14:textId="1B02EC74" w:rsidR="00991AC2" w:rsidRPr="00D82051" w:rsidRDefault="00991AC2" w:rsidP="00991AC2">
      <w:pPr>
        <w:tabs>
          <w:tab w:val="left" w:pos="915"/>
        </w:tabs>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28</w:t>
      </w:r>
      <w:r w:rsidRPr="00D82051">
        <w:rPr>
          <w:rFonts w:ascii="Arial" w:hAnsi="Arial" w:cs="Arial"/>
          <w:sz w:val="20"/>
          <w:szCs w:val="20"/>
        </w:rPr>
        <w:t xml:space="preserve">     – </w:t>
      </w:r>
      <w:r>
        <w:rPr>
          <w:rFonts w:ascii="Arial" w:hAnsi="Arial" w:cs="Arial"/>
          <w:sz w:val="20"/>
          <w:szCs w:val="20"/>
        </w:rPr>
        <w:t xml:space="preserve">Como ser honesto com Deus (v.2, p. </w:t>
      </w:r>
      <w:r w:rsidRPr="00991AC2">
        <w:rPr>
          <w:rFonts w:ascii="Arial" w:hAnsi="Arial" w:cs="Arial"/>
          <w:sz w:val="20"/>
          <w:szCs w:val="20"/>
          <w:highlight w:val="yellow"/>
        </w:rPr>
        <w:t>75</w:t>
      </w:r>
      <w:r>
        <w:rPr>
          <w:rFonts w:ascii="Arial" w:hAnsi="Arial" w:cs="Arial"/>
          <w:sz w:val="20"/>
          <w:szCs w:val="20"/>
        </w:rPr>
        <w:t>)</w:t>
      </w:r>
    </w:p>
    <w:p w14:paraId="42A1949C" w14:textId="28647765" w:rsidR="00991AC2" w:rsidRPr="00D82051" w:rsidRDefault="00991AC2" w:rsidP="00991AC2">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37</w:t>
      </w:r>
      <w:r w:rsidRPr="00D82051">
        <w:rPr>
          <w:rFonts w:ascii="Arial" w:hAnsi="Arial" w:cs="Arial"/>
          <w:sz w:val="20"/>
          <w:szCs w:val="20"/>
        </w:rPr>
        <w:t xml:space="preserve">     – </w:t>
      </w:r>
      <w:r>
        <w:rPr>
          <w:rFonts w:ascii="Arial" w:hAnsi="Arial" w:cs="Arial"/>
          <w:sz w:val="20"/>
          <w:szCs w:val="20"/>
        </w:rPr>
        <w:t xml:space="preserve">Condenação do pecado (v. 3, p. </w:t>
      </w:r>
      <w:r w:rsidRPr="00991AC2">
        <w:rPr>
          <w:rFonts w:ascii="Arial" w:hAnsi="Arial" w:cs="Arial"/>
          <w:sz w:val="20"/>
          <w:szCs w:val="20"/>
          <w:highlight w:val="yellow"/>
        </w:rPr>
        <w:t>27</w:t>
      </w:r>
      <w:r>
        <w:rPr>
          <w:rFonts w:ascii="Arial" w:hAnsi="Arial" w:cs="Arial"/>
          <w:sz w:val="20"/>
          <w:szCs w:val="20"/>
        </w:rPr>
        <w:t>)</w:t>
      </w:r>
    </w:p>
    <w:p w14:paraId="4BCEF9DD" w14:textId="4C0232A5" w:rsidR="00991AC2" w:rsidRDefault="00991AC2" w:rsidP="00991AC2">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45</w:t>
      </w:r>
      <w:r w:rsidRPr="00D82051">
        <w:rPr>
          <w:rFonts w:ascii="Arial" w:hAnsi="Arial" w:cs="Arial"/>
          <w:sz w:val="20"/>
          <w:szCs w:val="20"/>
        </w:rPr>
        <w:t xml:space="preserve">     –</w:t>
      </w:r>
      <w:r w:rsidR="009E5D64">
        <w:rPr>
          <w:rFonts w:ascii="Arial" w:hAnsi="Arial" w:cs="Arial"/>
          <w:sz w:val="20"/>
          <w:szCs w:val="20"/>
        </w:rPr>
        <w:t xml:space="preserve"> Cadinho</w:t>
      </w:r>
      <w:r>
        <w:rPr>
          <w:rFonts w:ascii="Arial" w:hAnsi="Arial" w:cs="Arial"/>
          <w:sz w:val="20"/>
          <w:szCs w:val="20"/>
        </w:rPr>
        <w:t xml:space="preserve"> (v. 3, p. </w:t>
      </w:r>
      <w:r w:rsidRPr="00991AC2">
        <w:rPr>
          <w:rFonts w:ascii="Arial" w:hAnsi="Arial" w:cs="Arial"/>
          <w:sz w:val="20"/>
          <w:szCs w:val="20"/>
          <w:highlight w:val="yellow"/>
        </w:rPr>
        <w:t>90</w:t>
      </w:r>
      <w:r>
        <w:rPr>
          <w:rFonts w:ascii="Arial" w:hAnsi="Arial" w:cs="Arial"/>
          <w:sz w:val="20"/>
          <w:szCs w:val="20"/>
        </w:rPr>
        <w:t>)</w:t>
      </w:r>
    </w:p>
    <w:p w14:paraId="6155AAAA" w14:textId="77777777" w:rsidR="009E5D64" w:rsidRDefault="009E5D64" w:rsidP="00991AC2">
      <w:pPr>
        <w:spacing w:after="0" w:line="276" w:lineRule="auto"/>
        <w:rPr>
          <w:rFonts w:ascii="Arial" w:hAnsi="Arial" w:cs="Arial"/>
          <w:sz w:val="20"/>
          <w:szCs w:val="20"/>
        </w:rPr>
      </w:pPr>
    </w:p>
    <w:p w14:paraId="1C57D65C" w14:textId="771FEA3E" w:rsidR="009E5D64" w:rsidRPr="000B0BB0" w:rsidRDefault="009E5D64" w:rsidP="009E5D64">
      <w:pPr>
        <w:spacing w:before="360" w:after="0" w:line="276" w:lineRule="auto"/>
        <w:rPr>
          <w:rFonts w:ascii="Arial" w:hAnsi="Arial" w:cs="Arial"/>
          <w:sz w:val="20"/>
          <w:szCs w:val="20"/>
          <w:u w:val="single"/>
        </w:rPr>
      </w:pPr>
      <w:r>
        <w:rPr>
          <w:rFonts w:ascii="Arial" w:hAnsi="Arial" w:cs="Arial"/>
          <w:sz w:val="20"/>
          <w:szCs w:val="20"/>
          <w:u w:val="single"/>
        </w:rPr>
        <w:t>ESPERANÇA</w:t>
      </w:r>
    </w:p>
    <w:p w14:paraId="70C744B6" w14:textId="2CD78EB7" w:rsidR="009E5D64" w:rsidRPr="00192E63" w:rsidRDefault="009E5D64" w:rsidP="009E5D64">
      <w:pPr>
        <w:spacing w:before="120"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 xml:space="preserve">26     </w:t>
      </w:r>
      <w:r w:rsidRPr="00192E63">
        <w:rPr>
          <w:rFonts w:ascii="Arial" w:hAnsi="Arial" w:cs="Arial"/>
          <w:sz w:val="20"/>
          <w:szCs w:val="20"/>
        </w:rPr>
        <w:t>–</w:t>
      </w:r>
      <w:r>
        <w:rPr>
          <w:rFonts w:ascii="Arial" w:hAnsi="Arial" w:cs="Arial"/>
          <w:sz w:val="20"/>
          <w:szCs w:val="20"/>
        </w:rPr>
        <w:t xml:space="preserve"> Lista da esperança (v.2, p.</w:t>
      </w:r>
      <w:r w:rsidRPr="009E5D64">
        <w:rPr>
          <w:rFonts w:ascii="Arial" w:hAnsi="Arial" w:cs="Arial"/>
          <w:sz w:val="20"/>
          <w:szCs w:val="20"/>
          <w:highlight w:val="yellow"/>
        </w:rPr>
        <w:t>59</w:t>
      </w:r>
      <w:r>
        <w:rPr>
          <w:rFonts w:ascii="Arial" w:hAnsi="Arial" w:cs="Arial"/>
          <w:sz w:val="20"/>
          <w:szCs w:val="20"/>
        </w:rPr>
        <w:t>)</w:t>
      </w:r>
    </w:p>
    <w:p w14:paraId="27A3EA49" w14:textId="39F1987A" w:rsidR="009E5D64" w:rsidRPr="00192E63" w:rsidRDefault="009E5D64" w:rsidP="009E5D64">
      <w:pPr>
        <w:spacing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 xml:space="preserve">42     </w:t>
      </w:r>
      <w:r w:rsidRPr="00192E63">
        <w:rPr>
          <w:rFonts w:ascii="Arial" w:hAnsi="Arial" w:cs="Arial"/>
          <w:sz w:val="20"/>
          <w:szCs w:val="20"/>
        </w:rPr>
        <w:t xml:space="preserve">– </w:t>
      </w:r>
      <w:r>
        <w:rPr>
          <w:rFonts w:ascii="Arial" w:hAnsi="Arial" w:cs="Arial"/>
          <w:sz w:val="20"/>
          <w:szCs w:val="20"/>
        </w:rPr>
        <w:t>Esperança de Romanos 8.28(v.3, p.</w:t>
      </w:r>
      <w:r w:rsidRPr="009E5D64">
        <w:rPr>
          <w:rFonts w:ascii="Arial" w:hAnsi="Arial" w:cs="Arial"/>
          <w:sz w:val="20"/>
          <w:szCs w:val="20"/>
          <w:highlight w:val="yellow"/>
        </w:rPr>
        <w:t>67</w:t>
      </w:r>
      <w:r>
        <w:rPr>
          <w:rFonts w:ascii="Arial" w:hAnsi="Arial" w:cs="Arial"/>
          <w:sz w:val="20"/>
          <w:szCs w:val="20"/>
        </w:rPr>
        <w:t>)</w:t>
      </w:r>
    </w:p>
    <w:p w14:paraId="565FC936" w14:textId="569EDC5A" w:rsidR="009E5D64" w:rsidRPr="00D82051" w:rsidRDefault="009E5D64" w:rsidP="009E5D64">
      <w:pPr>
        <w:tabs>
          <w:tab w:val="left" w:pos="915"/>
        </w:tabs>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50</w:t>
      </w:r>
      <w:r w:rsidRPr="00D82051">
        <w:rPr>
          <w:rFonts w:ascii="Arial" w:hAnsi="Arial" w:cs="Arial"/>
          <w:sz w:val="20"/>
          <w:szCs w:val="20"/>
        </w:rPr>
        <w:t xml:space="preserve">     – </w:t>
      </w:r>
      <w:r>
        <w:rPr>
          <w:rFonts w:ascii="Arial" w:hAnsi="Arial" w:cs="Arial"/>
          <w:sz w:val="20"/>
          <w:szCs w:val="20"/>
        </w:rPr>
        <w:t xml:space="preserve">A esperança de Joni Eareckson Tada (v.3, p. </w:t>
      </w:r>
      <w:r w:rsidRPr="009E5D64">
        <w:rPr>
          <w:rFonts w:ascii="Arial" w:hAnsi="Arial" w:cs="Arial"/>
          <w:sz w:val="20"/>
          <w:szCs w:val="20"/>
          <w:highlight w:val="yellow"/>
        </w:rPr>
        <w:t>124</w:t>
      </w:r>
      <w:r>
        <w:rPr>
          <w:rFonts w:ascii="Arial" w:hAnsi="Arial" w:cs="Arial"/>
          <w:sz w:val="20"/>
          <w:szCs w:val="20"/>
        </w:rPr>
        <w:t>)</w:t>
      </w:r>
    </w:p>
    <w:p w14:paraId="33B6FC87" w14:textId="151CD243" w:rsidR="009E5D64" w:rsidRPr="00D82051" w:rsidRDefault="009E5D64" w:rsidP="009E5D64">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51</w:t>
      </w:r>
      <w:r w:rsidRPr="00D82051">
        <w:rPr>
          <w:rFonts w:ascii="Arial" w:hAnsi="Arial" w:cs="Arial"/>
          <w:sz w:val="20"/>
          <w:szCs w:val="20"/>
        </w:rPr>
        <w:t xml:space="preserve">     – </w:t>
      </w:r>
      <w:r>
        <w:rPr>
          <w:rFonts w:ascii="Arial" w:hAnsi="Arial" w:cs="Arial"/>
          <w:sz w:val="20"/>
          <w:szCs w:val="20"/>
        </w:rPr>
        <w:t xml:space="preserve">A história de Carlos (v. 3, p. </w:t>
      </w:r>
      <w:r w:rsidRPr="009E5D64">
        <w:rPr>
          <w:rFonts w:ascii="Arial" w:hAnsi="Arial" w:cs="Arial"/>
          <w:sz w:val="20"/>
          <w:szCs w:val="20"/>
          <w:highlight w:val="yellow"/>
        </w:rPr>
        <w:t>133</w:t>
      </w:r>
      <w:r>
        <w:rPr>
          <w:rFonts w:ascii="Arial" w:hAnsi="Arial" w:cs="Arial"/>
          <w:sz w:val="20"/>
          <w:szCs w:val="20"/>
        </w:rPr>
        <w:t>)</w:t>
      </w:r>
    </w:p>
    <w:p w14:paraId="0E028DB4" w14:textId="54ECD63F" w:rsidR="009E5D64" w:rsidRPr="00D82051" w:rsidRDefault="009E5D64" w:rsidP="009E5D64">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52</w:t>
      </w:r>
      <w:r w:rsidRPr="00D82051">
        <w:rPr>
          <w:rFonts w:ascii="Arial" w:hAnsi="Arial" w:cs="Arial"/>
          <w:sz w:val="20"/>
          <w:szCs w:val="20"/>
        </w:rPr>
        <w:t xml:space="preserve">     –</w:t>
      </w:r>
      <w:r>
        <w:rPr>
          <w:rFonts w:ascii="Arial" w:hAnsi="Arial" w:cs="Arial"/>
          <w:sz w:val="20"/>
          <w:szCs w:val="20"/>
        </w:rPr>
        <w:t xml:space="preserve"> Carta para si mesmo vindo dos Novos Céus e Nova Terra (v. 3, p. </w:t>
      </w:r>
      <w:r w:rsidRPr="009E5D64">
        <w:rPr>
          <w:rFonts w:ascii="Arial" w:hAnsi="Arial" w:cs="Arial"/>
          <w:sz w:val="20"/>
          <w:szCs w:val="20"/>
          <w:highlight w:val="yellow"/>
        </w:rPr>
        <w:t>140</w:t>
      </w:r>
      <w:r>
        <w:rPr>
          <w:rFonts w:ascii="Arial" w:hAnsi="Arial" w:cs="Arial"/>
          <w:sz w:val="20"/>
          <w:szCs w:val="20"/>
        </w:rPr>
        <w:t>)</w:t>
      </w:r>
    </w:p>
    <w:p w14:paraId="1302F0E2" w14:textId="77777777" w:rsidR="009E5D64" w:rsidRPr="00D82051" w:rsidRDefault="009E5D64" w:rsidP="009E5D64">
      <w:pPr>
        <w:spacing w:after="0" w:line="276" w:lineRule="auto"/>
        <w:rPr>
          <w:rFonts w:ascii="Arial" w:hAnsi="Arial" w:cs="Arial"/>
          <w:sz w:val="20"/>
          <w:szCs w:val="20"/>
        </w:rPr>
      </w:pPr>
    </w:p>
    <w:p w14:paraId="2C177E5F" w14:textId="77777777" w:rsidR="009E5D64" w:rsidRPr="00D82051" w:rsidRDefault="009E5D64" w:rsidP="00991AC2">
      <w:pPr>
        <w:spacing w:after="0" w:line="276" w:lineRule="auto"/>
        <w:rPr>
          <w:rFonts w:ascii="Arial" w:hAnsi="Arial" w:cs="Arial"/>
          <w:sz w:val="20"/>
          <w:szCs w:val="20"/>
        </w:rPr>
      </w:pPr>
    </w:p>
    <w:p w14:paraId="5E548147" w14:textId="57D3DC64" w:rsidR="00991AC2" w:rsidRPr="00D82051" w:rsidRDefault="00991AC2" w:rsidP="00991AC2">
      <w:pPr>
        <w:spacing w:after="0" w:line="276" w:lineRule="auto"/>
        <w:rPr>
          <w:rFonts w:ascii="Arial" w:hAnsi="Arial" w:cs="Arial"/>
          <w:sz w:val="20"/>
          <w:szCs w:val="20"/>
        </w:rPr>
      </w:pPr>
    </w:p>
    <w:p w14:paraId="352D71BC" w14:textId="43D63A12" w:rsidR="005C7F60" w:rsidRPr="000B0BB0" w:rsidRDefault="005C7F60" w:rsidP="005C7F60">
      <w:pPr>
        <w:spacing w:before="360" w:after="0" w:line="276" w:lineRule="auto"/>
        <w:rPr>
          <w:rFonts w:ascii="Arial" w:hAnsi="Arial" w:cs="Arial"/>
          <w:sz w:val="20"/>
          <w:szCs w:val="20"/>
          <w:u w:val="single"/>
        </w:rPr>
      </w:pPr>
      <w:r>
        <w:rPr>
          <w:rFonts w:ascii="Arial" w:hAnsi="Arial" w:cs="Arial"/>
          <w:sz w:val="20"/>
          <w:szCs w:val="20"/>
          <w:u w:val="single"/>
        </w:rPr>
        <w:lastRenderedPageBreak/>
        <w:t>HUMILDADE</w:t>
      </w:r>
    </w:p>
    <w:p w14:paraId="2B71014E" w14:textId="2C513445" w:rsidR="005C7F60" w:rsidRPr="00192E63" w:rsidRDefault="005C7F60" w:rsidP="005C7F60">
      <w:pPr>
        <w:spacing w:before="120"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 xml:space="preserve">20     </w:t>
      </w:r>
      <w:r w:rsidRPr="00192E63">
        <w:rPr>
          <w:rFonts w:ascii="Arial" w:hAnsi="Arial" w:cs="Arial"/>
          <w:sz w:val="20"/>
          <w:szCs w:val="20"/>
        </w:rPr>
        <w:t>–</w:t>
      </w:r>
      <w:r>
        <w:rPr>
          <w:rFonts w:ascii="Arial" w:hAnsi="Arial" w:cs="Arial"/>
          <w:sz w:val="20"/>
          <w:szCs w:val="20"/>
        </w:rPr>
        <w:t xml:space="preserve"> Oportunidade de humildade (v.2, p.</w:t>
      </w:r>
      <w:r>
        <w:rPr>
          <w:rFonts w:ascii="Arial" w:hAnsi="Arial" w:cs="Arial"/>
          <w:sz w:val="20"/>
          <w:szCs w:val="20"/>
          <w:highlight w:val="yellow"/>
        </w:rPr>
        <w:t>163</w:t>
      </w:r>
      <w:r>
        <w:rPr>
          <w:rFonts w:ascii="Arial" w:hAnsi="Arial" w:cs="Arial"/>
          <w:sz w:val="20"/>
          <w:szCs w:val="20"/>
        </w:rPr>
        <w:t>)</w:t>
      </w:r>
    </w:p>
    <w:p w14:paraId="294BD62B" w14:textId="7EDE807A" w:rsidR="005C7F60" w:rsidRPr="00192E63" w:rsidRDefault="005C7F60" w:rsidP="005C7F60">
      <w:pPr>
        <w:spacing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 xml:space="preserve">23     </w:t>
      </w:r>
      <w:r w:rsidRPr="00192E63">
        <w:rPr>
          <w:rFonts w:ascii="Arial" w:hAnsi="Arial" w:cs="Arial"/>
          <w:sz w:val="20"/>
          <w:szCs w:val="20"/>
        </w:rPr>
        <w:t xml:space="preserve">– </w:t>
      </w:r>
      <w:r>
        <w:rPr>
          <w:rFonts w:ascii="Arial" w:hAnsi="Arial" w:cs="Arial"/>
          <w:sz w:val="20"/>
          <w:szCs w:val="20"/>
        </w:rPr>
        <w:t>Discussão de orgulho (v.3, p.</w:t>
      </w:r>
      <w:r>
        <w:rPr>
          <w:rFonts w:ascii="Arial" w:hAnsi="Arial" w:cs="Arial"/>
          <w:sz w:val="20"/>
          <w:szCs w:val="20"/>
          <w:highlight w:val="yellow"/>
        </w:rPr>
        <w:t>34</w:t>
      </w:r>
      <w:r>
        <w:rPr>
          <w:rFonts w:ascii="Arial" w:hAnsi="Arial" w:cs="Arial"/>
          <w:sz w:val="20"/>
          <w:szCs w:val="20"/>
        </w:rPr>
        <w:t>)</w:t>
      </w:r>
    </w:p>
    <w:p w14:paraId="5D63F860" w14:textId="7C767FC3" w:rsidR="005C7F60" w:rsidRPr="00D82051" w:rsidRDefault="005C7F60" w:rsidP="005C7F60">
      <w:pPr>
        <w:tabs>
          <w:tab w:val="left" w:pos="915"/>
        </w:tabs>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41</w:t>
      </w:r>
      <w:r w:rsidRPr="00D82051">
        <w:rPr>
          <w:rFonts w:ascii="Arial" w:hAnsi="Arial" w:cs="Arial"/>
          <w:sz w:val="20"/>
          <w:szCs w:val="20"/>
        </w:rPr>
        <w:t xml:space="preserve">     – </w:t>
      </w:r>
      <w:r>
        <w:rPr>
          <w:rFonts w:ascii="Arial" w:hAnsi="Arial" w:cs="Arial"/>
          <w:sz w:val="20"/>
          <w:szCs w:val="20"/>
        </w:rPr>
        <w:t xml:space="preserve">Pão diário (v.3, p. </w:t>
      </w:r>
      <w:r>
        <w:rPr>
          <w:rFonts w:ascii="Arial" w:hAnsi="Arial" w:cs="Arial"/>
          <w:sz w:val="20"/>
          <w:szCs w:val="20"/>
          <w:highlight w:val="yellow"/>
        </w:rPr>
        <w:t>58</w:t>
      </w:r>
      <w:r>
        <w:rPr>
          <w:rFonts w:ascii="Arial" w:hAnsi="Arial" w:cs="Arial"/>
          <w:sz w:val="20"/>
          <w:szCs w:val="20"/>
        </w:rPr>
        <w:t>)</w:t>
      </w:r>
    </w:p>
    <w:p w14:paraId="5F3C6306" w14:textId="761A9EC7" w:rsidR="005C7F60" w:rsidRDefault="005C7F60" w:rsidP="005C7F60">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46</w:t>
      </w:r>
      <w:r w:rsidRPr="00D82051">
        <w:rPr>
          <w:rFonts w:ascii="Arial" w:hAnsi="Arial" w:cs="Arial"/>
          <w:sz w:val="20"/>
          <w:szCs w:val="20"/>
        </w:rPr>
        <w:t xml:space="preserve">     – </w:t>
      </w:r>
      <w:r>
        <w:rPr>
          <w:rFonts w:ascii="Arial" w:hAnsi="Arial" w:cs="Arial"/>
          <w:sz w:val="20"/>
          <w:szCs w:val="20"/>
        </w:rPr>
        <w:t xml:space="preserve">Humildade de Filipenses 2.5-8 (v. 3, p. </w:t>
      </w:r>
      <w:r>
        <w:rPr>
          <w:rFonts w:ascii="Arial" w:hAnsi="Arial" w:cs="Arial"/>
          <w:sz w:val="20"/>
          <w:szCs w:val="20"/>
          <w:highlight w:val="yellow"/>
        </w:rPr>
        <w:t>96</w:t>
      </w:r>
      <w:r>
        <w:rPr>
          <w:rFonts w:ascii="Arial" w:hAnsi="Arial" w:cs="Arial"/>
          <w:sz w:val="20"/>
          <w:szCs w:val="20"/>
        </w:rPr>
        <w:t>)</w:t>
      </w:r>
    </w:p>
    <w:p w14:paraId="79B33522" w14:textId="77777777" w:rsidR="005C7F60" w:rsidRDefault="005C7F60" w:rsidP="005C7F60">
      <w:pPr>
        <w:spacing w:after="0" w:line="276" w:lineRule="auto"/>
        <w:rPr>
          <w:rFonts w:ascii="Arial" w:hAnsi="Arial" w:cs="Arial"/>
          <w:sz w:val="20"/>
          <w:szCs w:val="20"/>
        </w:rPr>
      </w:pPr>
    </w:p>
    <w:p w14:paraId="6CAE9A48" w14:textId="17CC9521" w:rsidR="005C7F60" w:rsidRPr="000B0BB0" w:rsidRDefault="005C7F60" w:rsidP="005C7F60">
      <w:pPr>
        <w:spacing w:before="360" w:after="0" w:line="276" w:lineRule="auto"/>
        <w:rPr>
          <w:rFonts w:ascii="Arial" w:hAnsi="Arial" w:cs="Arial"/>
          <w:sz w:val="20"/>
          <w:szCs w:val="20"/>
          <w:u w:val="single"/>
        </w:rPr>
      </w:pPr>
      <w:r>
        <w:rPr>
          <w:rFonts w:ascii="Arial" w:hAnsi="Arial" w:cs="Arial"/>
          <w:sz w:val="20"/>
          <w:szCs w:val="20"/>
          <w:u w:val="single"/>
        </w:rPr>
        <w:t>ALEGRIA</w:t>
      </w:r>
    </w:p>
    <w:p w14:paraId="01619E77" w14:textId="750285E7" w:rsidR="005C7F60" w:rsidRPr="00192E63" w:rsidRDefault="005C7F60" w:rsidP="005C7F60">
      <w:pPr>
        <w:spacing w:before="120"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 xml:space="preserve">5       </w:t>
      </w:r>
      <w:r w:rsidRPr="00192E63">
        <w:rPr>
          <w:rFonts w:ascii="Arial" w:hAnsi="Arial" w:cs="Arial"/>
          <w:sz w:val="20"/>
          <w:szCs w:val="20"/>
        </w:rPr>
        <w:t>–</w:t>
      </w:r>
      <w:r>
        <w:rPr>
          <w:rFonts w:ascii="Arial" w:hAnsi="Arial" w:cs="Arial"/>
          <w:sz w:val="20"/>
          <w:szCs w:val="20"/>
        </w:rPr>
        <w:t xml:space="preserve"> </w:t>
      </w:r>
      <w:r w:rsidR="003263CC">
        <w:rPr>
          <w:rFonts w:ascii="Arial" w:hAnsi="Arial" w:cs="Arial"/>
          <w:sz w:val="20"/>
          <w:szCs w:val="20"/>
        </w:rPr>
        <w:t>Tabela da alegria</w:t>
      </w:r>
      <w:r>
        <w:rPr>
          <w:rFonts w:ascii="Arial" w:hAnsi="Arial" w:cs="Arial"/>
          <w:sz w:val="20"/>
          <w:szCs w:val="20"/>
        </w:rPr>
        <w:t xml:space="preserve"> (v.</w:t>
      </w:r>
      <w:r w:rsidR="003263CC">
        <w:rPr>
          <w:rFonts w:ascii="Arial" w:hAnsi="Arial" w:cs="Arial"/>
          <w:sz w:val="20"/>
          <w:szCs w:val="20"/>
        </w:rPr>
        <w:t>1</w:t>
      </w:r>
      <w:r>
        <w:rPr>
          <w:rFonts w:ascii="Arial" w:hAnsi="Arial" w:cs="Arial"/>
          <w:sz w:val="20"/>
          <w:szCs w:val="20"/>
        </w:rPr>
        <w:t>, p.</w:t>
      </w:r>
      <w:r w:rsidR="003263CC" w:rsidRPr="003263CC">
        <w:rPr>
          <w:rFonts w:ascii="Arial" w:hAnsi="Arial" w:cs="Arial"/>
          <w:sz w:val="20"/>
          <w:szCs w:val="20"/>
          <w:highlight w:val="yellow"/>
        </w:rPr>
        <w:t>50</w:t>
      </w:r>
      <w:r>
        <w:rPr>
          <w:rFonts w:ascii="Arial" w:hAnsi="Arial" w:cs="Arial"/>
          <w:sz w:val="20"/>
          <w:szCs w:val="20"/>
        </w:rPr>
        <w:t>)</w:t>
      </w:r>
    </w:p>
    <w:p w14:paraId="1908FAB3" w14:textId="358C3720" w:rsidR="005C7F60" w:rsidRPr="00192E63" w:rsidRDefault="005C7F60" w:rsidP="005C7F60">
      <w:pPr>
        <w:spacing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 xml:space="preserve">10     </w:t>
      </w:r>
      <w:r w:rsidRPr="00192E63">
        <w:rPr>
          <w:rFonts w:ascii="Arial" w:hAnsi="Arial" w:cs="Arial"/>
          <w:sz w:val="20"/>
          <w:szCs w:val="20"/>
        </w:rPr>
        <w:t xml:space="preserve">– </w:t>
      </w:r>
      <w:r w:rsidR="003263CC">
        <w:rPr>
          <w:rFonts w:ascii="Arial" w:hAnsi="Arial" w:cs="Arial"/>
          <w:sz w:val="20"/>
          <w:szCs w:val="20"/>
        </w:rPr>
        <w:t>Esquetes da alegria</w:t>
      </w:r>
      <w:r>
        <w:rPr>
          <w:rFonts w:ascii="Arial" w:hAnsi="Arial" w:cs="Arial"/>
          <w:sz w:val="20"/>
          <w:szCs w:val="20"/>
        </w:rPr>
        <w:t xml:space="preserve"> (v.</w:t>
      </w:r>
      <w:r w:rsidR="003263CC">
        <w:rPr>
          <w:rFonts w:ascii="Arial" w:hAnsi="Arial" w:cs="Arial"/>
          <w:sz w:val="20"/>
          <w:szCs w:val="20"/>
        </w:rPr>
        <w:t>1</w:t>
      </w:r>
      <w:r>
        <w:rPr>
          <w:rFonts w:ascii="Arial" w:hAnsi="Arial" w:cs="Arial"/>
          <w:sz w:val="20"/>
          <w:szCs w:val="20"/>
        </w:rPr>
        <w:t>, p.</w:t>
      </w:r>
      <w:r w:rsidR="003263CC">
        <w:rPr>
          <w:rFonts w:ascii="Arial" w:hAnsi="Arial" w:cs="Arial"/>
          <w:sz w:val="20"/>
          <w:szCs w:val="20"/>
          <w:highlight w:val="yellow"/>
        </w:rPr>
        <w:t>88</w:t>
      </w:r>
      <w:r>
        <w:rPr>
          <w:rFonts w:ascii="Arial" w:hAnsi="Arial" w:cs="Arial"/>
          <w:sz w:val="20"/>
          <w:szCs w:val="20"/>
        </w:rPr>
        <w:t>)</w:t>
      </w:r>
    </w:p>
    <w:p w14:paraId="088652BD" w14:textId="26FD0650" w:rsidR="005C7F60" w:rsidRPr="00D82051" w:rsidRDefault="005C7F60" w:rsidP="005C7F60">
      <w:pPr>
        <w:tabs>
          <w:tab w:val="left" w:pos="915"/>
        </w:tabs>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17</w:t>
      </w:r>
      <w:r w:rsidRPr="00D82051">
        <w:rPr>
          <w:rFonts w:ascii="Arial" w:hAnsi="Arial" w:cs="Arial"/>
          <w:sz w:val="20"/>
          <w:szCs w:val="20"/>
        </w:rPr>
        <w:t xml:space="preserve">     – </w:t>
      </w:r>
      <w:r w:rsidR="003263CC">
        <w:rPr>
          <w:rFonts w:ascii="Arial" w:hAnsi="Arial" w:cs="Arial"/>
          <w:sz w:val="20"/>
          <w:szCs w:val="20"/>
        </w:rPr>
        <w:t>Discussão sobre a Alegria de Deus</w:t>
      </w:r>
      <w:r>
        <w:rPr>
          <w:rFonts w:ascii="Arial" w:hAnsi="Arial" w:cs="Arial"/>
          <w:sz w:val="20"/>
          <w:szCs w:val="20"/>
        </w:rPr>
        <w:t xml:space="preserve"> (v.</w:t>
      </w:r>
      <w:r w:rsidR="003263CC">
        <w:rPr>
          <w:rFonts w:ascii="Arial" w:hAnsi="Arial" w:cs="Arial"/>
          <w:sz w:val="20"/>
          <w:szCs w:val="20"/>
        </w:rPr>
        <w:t>1</w:t>
      </w:r>
      <w:r>
        <w:rPr>
          <w:rFonts w:ascii="Arial" w:hAnsi="Arial" w:cs="Arial"/>
          <w:sz w:val="20"/>
          <w:szCs w:val="20"/>
        </w:rPr>
        <w:t xml:space="preserve">, p. </w:t>
      </w:r>
      <w:r w:rsidR="003263CC">
        <w:rPr>
          <w:rFonts w:ascii="Arial" w:hAnsi="Arial" w:cs="Arial"/>
          <w:sz w:val="20"/>
          <w:szCs w:val="20"/>
          <w:highlight w:val="yellow"/>
        </w:rPr>
        <w:t>141</w:t>
      </w:r>
      <w:r>
        <w:rPr>
          <w:rFonts w:ascii="Arial" w:hAnsi="Arial" w:cs="Arial"/>
          <w:sz w:val="20"/>
          <w:szCs w:val="20"/>
        </w:rPr>
        <w:t>)</w:t>
      </w:r>
    </w:p>
    <w:p w14:paraId="2420D3FF" w14:textId="2BB67210" w:rsidR="005C7F60" w:rsidRPr="00D82051" w:rsidRDefault="005C7F60" w:rsidP="005C7F60">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25</w:t>
      </w:r>
      <w:r w:rsidRPr="00D82051">
        <w:rPr>
          <w:rFonts w:ascii="Arial" w:hAnsi="Arial" w:cs="Arial"/>
          <w:sz w:val="20"/>
          <w:szCs w:val="20"/>
        </w:rPr>
        <w:t xml:space="preserve">     – </w:t>
      </w:r>
      <w:r w:rsidR="003263CC">
        <w:rPr>
          <w:rFonts w:ascii="Arial" w:hAnsi="Arial" w:cs="Arial"/>
          <w:sz w:val="20"/>
          <w:szCs w:val="20"/>
        </w:rPr>
        <w:t>Alegria do filme Divertida Mente</w:t>
      </w:r>
      <w:r>
        <w:rPr>
          <w:rFonts w:ascii="Arial" w:hAnsi="Arial" w:cs="Arial"/>
          <w:sz w:val="20"/>
          <w:szCs w:val="20"/>
        </w:rPr>
        <w:t xml:space="preserve"> (v. </w:t>
      </w:r>
      <w:r w:rsidR="003263CC">
        <w:rPr>
          <w:rFonts w:ascii="Arial" w:hAnsi="Arial" w:cs="Arial"/>
          <w:sz w:val="20"/>
          <w:szCs w:val="20"/>
        </w:rPr>
        <w:t>2</w:t>
      </w:r>
      <w:r>
        <w:rPr>
          <w:rFonts w:ascii="Arial" w:hAnsi="Arial" w:cs="Arial"/>
          <w:sz w:val="20"/>
          <w:szCs w:val="20"/>
        </w:rPr>
        <w:t xml:space="preserve">, p. </w:t>
      </w:r>
      <w:r w:rsidR="003263CC">
        <w:rPr>
          <w:rFonts w:ascii="Arial" w:hAnsi="Arial" w:cs="Arial"/>
          <w:sz w:val="20"/>
          <w:szCs w:val="20"/>
          <w:highlight w:val="yellow"/>
        </w:rPr>
        <w:t>51</w:t>
      </w:r>
      <w:r>
        <w:rPr>
          <w:rFonts w:ascii="Arial" w:hAnsi="Arial" w:cs="Arial"/>
          <w:sz w:val="20"/>
          <w:szCs w:val="20"/>
        </w:rPr>
        <w:t>)</w:t>
      </w:r>
    </w:p>
    <w:p w14:paraId="079EA863" w14:textId="197C041B" w:rsidR="005C7F60" w:rsidRPr="00D82051" w:rsidRDefault="005C7F60" w:rsidP="005C7F60">
      <w:pPr>
        <w:spacing w:after="0" w:line="276" w:lineRule="auto"/>
        <w:rPr>
          <w:rFonts w:ascii="Arial" w:hAnsi="Arial" w:cs="Arial"/>
          <w:sz w:val="20"/>
          <w:szCs w:val="20"/>
        </w:rPr>
      </w:pPr>
      <w:r>
        <w:rPr>
          <w:rFonts w:ascii="Arial" w:hAnsi="Arial" w:cs="Arial"/>
          <w:sz w:val="20"/>
          <w:szCs w:val="20"/>
        </w:rPr>
        <w:t xml:space="preserve">P32     – </w:t>
      </w:r>
      <w:r w:rsidR="003263CC">
        <w:rPr>
          <w:rFonts w:ascii="Arial" w:hAnsi="Arial" w:cs="Arial"/>
          <w:sz w:val="20"/>
          <w:szCs w:val="20"/>
        </w:rPr>
        <w:t xml:space="preserve">Alegria vs. Felicidade (v.2, p. </w:t>
      </w:r>
      <w:r w:rsidR="003263CC" w:rsidRPr="003263CC">
        <w:rPr>
          <w:rFonts w:ascii="Arial" w:hAnsi="Arial" w:cs="Arial"/>
          <w:sz w:val="20"/>
          <w:szCs w:val="20"/>
          <w:highlight w:val="yellow"/>
        </w:rPr>
        <w:t>107</w:t>
      </w:r>
      <w:r w:rsidR="003263CC">
        <w:rPr>
          <w:rFonts w:ascii="Arial" w:hAnsi="Arial" w:cs="Arial"/>
          <w:sz w:val="20"/>
          <w:szCs w:val="20"/>
        </w:rPr>
        <w:t>)</w:t>
      </w:r>
    </w:p>
    <w:p w14:paraId="2AAFC974" w14:textId="4949912F" w:rsidR="005C7F60" w:rsidRPr="00D82051" w:rsidRDefault="005C7F60" w:rsidP="005C7F60">
      <w:pPr>
        <w:spacing w:after="0" w:line="276" w:lineRule="auto"/>
        <w:rPr>
          <w:rFonts w:ascii="Arial" w:hAnsi="Arial" w:cs="Arial"/>
          <w:sz w:val="20"/>
          <w:szCs w:val="20"/>
        </w:rPr>
      </w:pPr>
    </w:p>
    <w:p w14:paraId="1AF147D7" w14:textId="05D1D4DE" w:rsidR="003263CC" w:rsidRPr="000B0BB0" w:rsidRDefault="003263CC" w:rsidP="003263CC">
      <w:pPr>
        <w:spacing w:before="360" w:after="0" w:line="276" w:lineRule="auto"/>
        <w:rPr>
          <w:rFonts w:ascii="Arial" w:hAnsi="Arial" w:cs="Arial"/>
          <w:sz w:val="20"/>
          <w:szCs w:val="20"/>
          <w:u w:val="single"/>
        </w:rPr>
      </w:pPr>
      <w:r>
        <w:rPr>
          <w:rFonts w:ascii="Arial" w:hAnsi="Arial" w:cs="Arial"/>
          <w:sz w:val="20"/>
          <w:szCs w:val="20"/>
          <w:u w:val="single"/>
        </w:rPr>
        <w:t>AMOR</w:t>
      </w:r>
    </w:p>
    <w:p w14:paraId="355DB755" w14:textId="3AA5F0DC" w:rsidR="003263CC" w:rsidRPr="00192E63" w:rsidRDefault="003263CC" w:rsidP="003263CC">
      <w:pPr>
        <w:spacing w:before="120"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 xml:space="preserve">4       </w:t>
      </w:r>
      <w:r w:rsidRPr="00192E63">
        <w:rPr>
          <w:rFonts w:ascii="Arial" w:hAnsi="Arial" w:cs="Arial"/>
          <w:sz w:val="20"/>
          <w:szCs w:val="20"/>
        </w:rPr>
        <w:t>–</w:t>
      </w:r>
      <w:r>
        <w:rPr>
          <w:rFonts w:ascii="Arial" w:hAnsi="Arial" w:cs="Arial"/>
          <w:sz w:val="20"/>
          <w:szCs w:val="20"/>
        </w:rPr>
        <w:t xml:space="preserve"> O amor de Deus vs. nosso amor (v.1, p.</w:t>
      </w:r>
      <w:r>
        <w:rPr>
          <w:rFonts w:ascii="Arial" w:hAnsi="Arial" w:cs="Arial"/>
          <w:sz w:val="20"/>
          <w:szCs w:val="20"/>
          <w:highlight w:val="yellow"/>
        </w:rPr>
        <w:t>42</w:t>
      </w:r>
      <w:r>
        <w:rPr>
          <w:rFonts w:ascii="Arial" w:hAnsi="Arial" w:cs="Arial"/>
          <w:sz w:val="20"/>
          <w:szCs w:val="20"/>
        </w:rPr>
        <w:t>)</w:t>
      </w:r>
    </w:p>
    <w:p w14:paraId="674F0281" w14:textId="670A5176" w:rsidR="003263CC" w:rsidRPr="003263CC" w:rsidRDefault="003263CC" w:rsidP="003263CC">
      <w:pPr>
        <w:spacing w:after="0" w:line="276" w:lineRule="auto"/>
        <w:rPr>
          <w:rFonts w:ascii="Arial" w:hAnsi="Arial" w:cs="Arial"/>
          <w:sz w:val="20"/>
          <w:szCs w:val="20"/>
          <w:lang w:val="en-US"/>
        </w:rPr>
      </w:pPr>
      <w:r w:rsidRPr="003263CC">
        <w:rPr>
          <w:rFonts w:ascii="Arial" w:hAnsi="Arial" w:cs="Arial"/>
          <w:sz w:val="20"/>
          <w:szCs w:val="20"/>
          <w:lang w:val="en-US"/>
        </w:rPr>
        <w:t>P22     – Maximillian Kolbe (v.2, p.</w:t>
      </w:r>
      <w:r w:rsidRPr="003263CC">
        <w:rPr>
          <w:rFonts w:ascii="Arial" w:hAnsi="Arial" w:cs="Arial"/>
          <w:sz w:val="20"/>
          <w:szCs w:val="20"/>
          <w:highlight w:val="yellow"/>
          <w:lang w:val="en-US"/>
        </w:rPr>
        <w:t>27</w:t>
      </w:r>
      <w:r w:rsidRPr="003263CC">
        <w:rPr>
          <w:rFonts w:ascii="Arial" w:hAnsi="Arial" w:cs="Arial"/>
          <w:sz w:val="20"/>
          <w:szCs w:val="20"/>
          <w:lang w:val="en-US"/>
        </w:rPr>
        <w:t>)</w:t>
      </w:r>
    </w:p>
    <w:p w14:paraId="5D200BC4" w14:textId="5ACF5497" w:rsidR="003263CC" w:rsidRPr="00D82051" w:rsidRDefault="003263CC" w:rsidP="003263CC">
      <w:pPr>
        <w:tabs>
          <w:tab w:val="left" w:pos="915"/>
        </w:tabs>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24</w:t>
      </w:r>
      <w:r w:rsidRPr="00D82051">
        <w:rPr>
          <w:rFonts w:ascii="Arial" w:hAnsi="Arial" w:cs="Arial"/>
          <w:sz w:val="20"/>
          <w:szCs w:val="20"/>
        </w:rPr>
        <w:t xml:space="preserve">     – </w:t>
      </w:r>
      <w:r>
        <w:rPr>
          <w:rFonts w:ascii="Arial" w:hAnsi="Arial" w:cs="Arial"/>
          <w:sz w:val="20"/>
          <w:szCs w:val="20"/>
        </w:rPr>
        <w:t xml:space="preserve">Carta de amor para Deus (v.2, p. </w:t>
      </w:r>
      <w:r>
        <w:rPr>
          <w:rFonts w:ascii="Arial" w:hAnsi="Arial" w:cs="Arial"/>
          <w:sz w:val="20"/>
          <w:szCs w:val="20"/>
          <w:highlight w:val="yellow"/>
        </w:rPr>
        <w:t>42</w:t>
      </w:r>
      <w:r>
        <w:rPr>
          <w:rFonts w:ascii="Arial" w:hAnsi="Arial" w:cs="Arial"/>
          <w:sz w:val="20"/>
          <w:szCs w:val="20"/>
        </w:rPr>
        <w:t>)</w:t>
      </w:r>
    </w:p>
    <w:p w14:paraId="3170568A" w14:textId="71FFFEDD" w:rsidR="003263CC" w:rsidRPr="00D82051" w:rsidRDefault="003263CC" w:rsidP="003263CC">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36</w:t>
      </w:r>
      <w:r w:rsidRPr="00D82051">
        <w:rPr>
          <w:rFonts w:ascii="Arial" w:hAnsi="Arial" w:cs="Arial"/>
          <w:sz w:val="20"/>
          <w:szCs w:val="20"/>
        </w:rPr>
        <w:t xml:space="preserve">     – </w:t>
      </w:r>
      <w:r>
        <w:rPr>
          <w:rFonts w:ascii="Arial" w:hAnsi="Arial" w:cs="Arial"/>
          <w:sz w:val="20"/>
          <w:szCs w:val="20"/>
        </w:rPr>
        <w:t xml:space="preserve">Como o Espírito Santo nos ajuda a amar (v. 3, p. </w:t>
      </w:r>
      <w:r>
        <w:rPr>
          <w:rFonts w:ascii="Arial" w:hAnsi="Arial" w:cs="Arial"/>
          <w:sz w:val="20"/>
          <w:szCs w:val="20"/>
          <w:highlight w:val="yellow"/>
        </w:rPr>
        <w:t>18</w:t>
      </w:r>
      <w:r>
        <w:rPr>
          <w:rFonts w:ascii="Arial" w:hAnsi="Arial" w:cs="Arial"/>
          <w:sz w:val="20"/>
          <w:szCs w:val="20"/>
        </w:rPr>
        <w:t>)</w:t>
      </w:r>
    </w:p>
    <w:p w14:paraId="397BE08D" w14:textId="55B4DAF8" w:rsidR="00991AC2" w:rsidRDefault="003263CC" w:rsidP="003263CC">
      <w:pPr>
        <w:spacing w:after="0" w:line="276" w:lineRule="auto"/>
        <w:rPr>
          <w:rFonts w:ascii="Arial" w:hAnsi="Arial" w:cs="Arial"/>
          <w:sz w:val="20"/>
          <w:szCs w:val="20"/>
        </w:rPr>
      </w:pPr>
      <w:r>
        <w:rPr>
          <w:rFonts w:ascii="Arial" w:hAnsi="Arial" w:cs="Arial"/>
          <w:sz w:val="20"/>
          <w:szCs w:val="20"/>
        </w:rPr>
        <w:t xml:space="preserve">P48     – Quadro de ideias (v.3, p. </w:t>
      </w:r>
      <w:r w:rsidRPr="003263CC">
        <w:rPr>
          <w:rFonts w:ascii="Arial" w:hAnsi="Arial" w:cs="Arial"/>
          <w:sz w:val="20"/>
          <w:szCs w:val="20"/>
          <w:highlight w:val="yellow"/>
        </w:rPr>
        <w:t>1</w:t>
      </w:r>
      <w:r>
        <w:rPr>
          <w:rFonts w:ascii="Arial" w:hAnsi="Arial" w:cs="Arial"/>
          <w:sz w:val="20"/>
          <w:szCs w:val="20"/>
          <w:highlight w:val="yellow"/>
        </w:rPr>
        <w:t>11</w:t>
      </w:r>
      <w:r>
        <w:rPr>
          <w:rFonts w:ascii="Arial" w:hAnsi="Arial" w:cs="Arial"/>
          <w:sz w:val="20"/>
          <w:szCs w:val="20"/>
        </w:rPr>
        <w:t>)</w:t>
      </w:r>
    </w:p>
    <w:p w14:paraId="4B64E0E4" w14:textId="77777777" w:rsidR="008A5785" w:rsidRDefault="008A5785" w:rsidP="003263CC">
      <w:pPr>
        <w:spacing w:after="0" w:line="276" w:lineRule="auto"/>
        <w:rPr>
          <w:rFonts w:ascii="Arial" w:hAnsi="Arial" w:cs="Arial"/>
          <w:sz w:val="20"/>
          <w:szCs w:val="20"/>
        </w:rPr>
      </w:pPr>
    </w:p>
    <w:p w14:paraId="5942ED7C" w14:textId="576D59FD" w:rsidR="008A5785" w:rsidRPr="000B0BB0" w:rsidRDefault="008A5785" w:rsidP="008A5785">
      <w:pPr>
        <w:spacing w:before="360" w:after="0" w:line="276" w:lineRule="auto"/>
        <w:rPr>
          <w:rFonts w:ascii="Arial" w:hAnsi="Arial" w:cs="Arial"/>
          <w:sz w:val="20"/>
          <w:szCs w:val="20"/>
          <w:u w:val="single"/>
        </w:rPr>
      </w:pPr>
      <w:r>
        <w:rPr>
          <w:rFonts w:ascii="Arial" w:hAnsi="Arial" w:cs="Arial"/>
          <w:sz w:val="20"/>
          <w:szCs w:val="20"/>
          <w:u w:val="single"/>
        </w:rPr>
        <w:t>PERSEVERANÇA</w:t>
      </w:r>
    </w:p>
    <w:p w14:paraId="779D8782" w14:textId="51AD7B33" w:rsidR="008A5785" w:rsidRPr="00192E63" w:rsidRDefault="008A5785" w:rsidP="008A5785">
      <w:pPr>
        <w:spacing w:before="120"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 xml:space="preserve">33     </w:t>
      </w:r>
      <w:r w:rsidRPr="00192E63">
        <w:rPr>
          <w:rFonts w:ascii="Arial" w:hAnsi="Arial" w:cs="Arial"/>
          <w:sz w:val="20"/>
          <w:szCs w:val="20"/>
        </w:rPr>
        <w:t>–</w:t>
      </w:r>
      <w:r>
        <w:rPr>
          <w:rFonts w:ascii="Arial" w:hAnsi="Arial" w:cs="Arial"/>
          <w:sz w:val="20"/>
          <w:szCs w:val="20"/>
        </w:rPr>
        <w:t xml:space="preserve"> Entendendo a perseverança (v.2, p.</w:t>
      </w:r>
      <w:r>
        <w:rPr>
          <w:rFonts w:ascii="Arial" w:hAnsi="Arial" w:cs="Arial"/>
          <w:sz w:val="20"/>
          <w:szCs w:val="20"/>
          <w:highlight w:val="yellow"/>
        </w:rPr>
        <w:t>114</w:t>
      </w:r>
      <w:r>
        <w:rPr>
          <w:rFonts w:ascii="Arial" w:hAnsi="Arial" w:cs="Arial"/>
          <w:sz w:val="20"/>
          <w:szCs w:val="20"/>
        </w:rPr>
        <w:t>)</w:t>
      </w:r>
    </w:p>
    <w:p w14:paraId="716481C8" w14:textId="380C0745" w:rsidR="008A5785" w:rsidRPr="008A5785" w:rsidRDefault="008A5785" w:rsidP="008A5785">
      <w:pPr>
        <w:spacing w:after="0" w:line="276" w:lineRule="auto"/>
        <w:rPr>
          <w:rFonts w:ascii="Arial" w:hAnsi="Arial" w:cs="Arial"/>
          <w:sz w:val="20"/>
          <w:szCs w:val="20"/>
        </w:rPr>
      </w:pPr>
      <w:r w:rsidRPr="008A5785">
        <w:rPr>
          <w:rFonts w:ascii="Arial" w:hAnsi="Arial" w:cs="Arial"/>
          <w:sz w:val="20"/>
          <w:szCs w:val="20"/>
        </w:rPr>
        <w:t>P35     – Discussão sobre ajuda par</w:t>
      </w:r>
      <w:r>
        <w:rPr>
          <w:rFonts w:ascii="Arial" w:hAnsi="Arial" w:cs="Arial"/>
          <w:sz w:val="20"/>
          <w:szCs w:val="20"/>
        </w:rPr>
        <w:t>a ter perseverança</w:t>
      </w:r>
      <w:r w:rsidRPr="008A5785">
        <w:rPr>
          <w:rFonts w:ascii="Arial" w:hAnsi="Arial" w:cs="Arial"/>
          <w:sz w:val="20"/>
          <w:szCs w:val="20"/>
        </w:rPr>
        <w:t xml:space="preserve"> (v.2, p.</w:t>
      </w:r>
      <w:r w:rsidRPr="008A5785">
        <w:rPr>
          <w:rFonts w:ascii="Arial" w:hAnsi="Arial" w:cs="Arial"/>
          <w:sz w:val="20"/>
          <w:szCs w:val="20"/>
          <w:highlight w:val="yellow"/>
        </w:rPr>
        <w:t>130</w:t>
      </w:r>
      <w:r w:rsidRPr="008A5785">
        <w:rPr>
          <w:rFonts w:ascii="Arial" w:hAnsi="Arial" w:cs="Arial"/>
          <w:sz w:val="20"/>
          <w:szCs w:val="20"/>
        </w:rPr>
        <w:t>)</w:t>
      </w:r>
    </w:p>
    <w:p w14:paraId="37D3C3BA" w14:textId="74A75371" w:rsidR="008A5785" w:rsidRPr="00D82051" w:rsidRDefault="008A5785" w:rsidP="008A5785">
      <w:pPr>
        <w:tabs>
          <w:tab w:val="left" w:pos="915"/>
        </w:tabs>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39</w:t>
      </w:r>
      <w:r w:rsidRPr="00D82051">
        <w:rPr>
          <w:rFonts w:ascii="Arial" w:hAnsi="Arial" w:cs="Arial"/>
          <w:sz w:val="20"/>
          <w:szCs w:val="20"/>
        </w:rPr>
        <w:t xml:space="preserve">     – </w:t>
      </w:r>
      <w:r>
        <w:rPr>
          <w:rFonts w:ascii="Arial" w:hAnsi="Arial" w:cs="Arial"/>
          <w:sz w:val="20"/>
          <w:szCs w:val="20"/>
        </w:rPr>
        <w:t xml:space="preserve">A história de George Müller (v.3, p. </w:t>
      </w:r>
      <w:r>
        <w:rPr>
          <w:rFonts w:ascii="Arial" w:hAnsi="Arial" w:cs="Arial"/>
          <w:sz w:val="20"/>
          <w:szCs w:val="20"/>
          <w:highlight w:val="yellow"/>
        </w:rPr>
        <w:t>43</w:t>
      </w:r>
      <w:r>
        <w:rPr>
          <w:rFonts w:ascii="Arial" w:hAnsi="Arial" w:cs="Arial"/>
          <w:sz w:val="20"/>
          <w:szCs w:val="20"/>
        </w:rPr>
        <w:t>)</w:t>
      </w:r>
    </w:p>
    <w:p w14:paraId="520889F7" w14:textId="51CC268F" w:rsidR="008A5785" w:rsidRPr="00D82051" w:rsidRDefault="008A5785" w:rsidP="008A5785">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47</w:t>
      </w:r>
      <w:r w:rsidRPr="00D82051">
        <w:rPr>
          <w:rFonts w:ascii="Arial" w:hAnsi="Arial" w:cs="Arial"/>
          <w:sz w:val="20"/>
          <w:szCs w:val="20"/>
        </w:rPr>
        <w:t xml:space="preserve">     – </w:t>
      </w:r>
      <w:r>
        <w:rPr>
          <w:rFonts w:ascii="Arial" w:hAnsi="Arial" w:cs="Arial"/>
          <w:sz w:val="20"/>
          <w:szCs w:val="20"/>
        </w:rPr>
        <w:t xml:space="preserve">Discussão sobre sofrimento (v. 3, p. </w:t>
      </w:r>
      <w:r>
        <w:rPr>
          <w:rFonts w:ascii="Arial" w:hAnsi="Arial" w:cs="Arial"/>
          <w:sz w:val="20"/>
          <w:szCs w:val="20"/>
          <w:highlight w:val="yellow"/>
        </w:rPr>
        <w:t>103</w:t>
      </w:r>
      <w:r>
        <w:rPr>
          <w:rFonts w:ascii="Arial" w:hAnsi="Arial" w:cs="Arial"/>
          <w:sz w:val="20"/>
          <w:szCs w:val="20"/>
        </w:rPr>
        <w:t>)</w:t>
      </w:r>
    </w:p>
    <w:p w14:paraId="2CA1A8F1" w14:textId="444EB69C" w:rsidR="008A5785" w:rsidRPr="00D82051" w:rsidRDefault="008A5785" w:rsidP="008A5785">
      <w:pPr>
        <w:spacing w:after="0" w:line="276" w:lineRule="auto"/>
        <w:rPr>
          <w:rFonts w:ascii="Arial" w:hAnsi="Arial" w:cs="Arial"/>
          <w:sz w:val="20"/>
          <w:szCs w:val="20"/>
        </w:rPr>
      </w:pPr>
      <w:r>
        <w:rPr>
          <w:rFonts w:ascii="Arial" w:hAnsi="Arial" w:cs="Arial"/>
          <w:sz w:val="20"/>
          <w:szCs w:val="20"/>
        </w:rPr>
        <w:t xml:space="preserve">P49     – Oração pelos cristão aprisionados (v.3, p. </w:t>
      </w:r>
      <w:r w:rsidRPr="003263CC">
        <w:rPr>
          <w:rFonts w:ascii="Arial" w:hAnsi="Arial" w:cs="Arial"/>
          <w:sz w:val="20"/>
          <w:szCs w:val="20"/>
          <w:highlight w:val="yellow"/>
        </w:rPr>
        <w:t>1</w:t>
      </w:r>
      <w:r>
        <w:rPr>
          <w:rFonts w:ascii="Arial" w:hAnsi="Arial" w:cs="Arial"/>
          <w:sz w:val="20"/>
          <w:szCs w:val="20"/>
          <w:highlight w:val="yellow"/>
        </w:rPr>
        <w:t>17</w:t>
      </w:r>
      <w:r>
        <w:rPr>
          <w:rFonts w:ascii="Arial" w:hAnsi="Arial" w:cs="Arial"/>
          <w:sz w:val="20"/>
          <w:szCs w:val="20"/>
        </w:rPr>
        <w:t>)</w:t>
      </w:r>
    </w:p>
    <w:p w14:paraId="44C51EFF" w14:textId="77777777" w:rsidR="008A5785" w:rsidRDefault="008A5785" w:rsidP="003263CC">
      <w:pPr>
        <w:spacing w:after="0" w:line="276" w:lineRule="auto"/>
        <w:rPr>
          <w:rFonts w:ascii="Arial" w:hAnsi="Arial" w:cs="Arial"/>
          <w:sz w:val="20"/>
          <w:szCs w:val="20"/>
        </w:rPr>
      </w:pPr>
    </w:p>
    <w:p w14:paraId="7762ED51" w14:textId="578213CF" w:rsidR="008A5785" w:rsidRPr="000B0BB0" w:rsidRDefault="008A5785" w:rsidP="008A5785">
      <w:pPr>
        <w:spacing w:before="360" w:after="0" w:line="276" w:lineRule="auto"/>
        <w:rPr>
          <w:rFonts w:ascii="Arial" w:hAnsi="Arial" w:cs="Arial"/>
          <w:sz w:val="20"/>
          <w:szCs w:val="20"/>
          <w:u w:val="single"/>
        </w:rPr>
      </w:pPr>
      <w:r>
        <w:rPr>
          <w:rFonts w:ascii="Arial" w:hAnsi="Arial" w:cs="Arial"/>
          <w:sz w:val="20"/>
          <w:szCs w:val="20"/>
          <w:u w:val="single"/>
        </w:rPr>
        <w:t>CONFIANÇA</w:t>
      </w:r>
    </w:p>
    <w:p w14:paraId="293739A2" w14:textId="7CAC41BA" w:rsidR="008A5785" w:rsidRPr="00192E63" w:rsidRDefault="008A5785" w:rsidP="008A5785">
      <w:pPr>
        <w:spacing w:before="120" w:after="0" w:line="276" w:lineRule="auto"/>
        <w:rPr>
          <w:rFonts w:ascii="Arial" w:hAnsi="Arial" w:cs="Arial"/>
          <w:sz w:val="20"/>
          <w:szCs w:val="20"/>
        </w:rPr>
      </w:pPr>
      <w:r w:rsidRPr="00192E63">
        <w:rPr>
          <w:rFonts w:ascii="Arial" w:hAnsi="Arial" w:cs="Arial"/>
          <w:sz w:val="20"/>
          <w:szCs w:val="20"/>
        </w:rPr>
        <w:t>P</w:t>
      </w:r>
      <w:r>
        <w:rPr>
          <w:rFonts w:ascii="Arial" w:hAnsi="Arial" w:cs="Arial"/>
          <w:sz w:val="20"/>
          <w:szCs w:val="20"/>
        </w:rPr>
        <w:t xml:space="preserve">6       </w:t>
      </w:r>
      <w:r w:rsidRPr="00192E63">
        <w:rPr>
          <w:rFonts w:ascii="Arial" w:hAnsi="Arial" w:cs="Arial"/>
          <w:sz w:val="20"/>
          <w:szCs w:val="20"/>
        </w:rPr>
        <w:t>–</w:t>
      </w:r>
      <w:r>
        <w:rPr>
          <w:rFonts w:ascii="Arial" w:hAnsi="Arial" w:cs="Arial"/>
          <w:sz w:val="20"/>
          <w:szCs w:val="20"/>
        </w:rPr>
        <w:t xml:space="preserve"> Preocupações em um jarro de vidro (v.1, p. </w:t>
      </w:r>
      <w:r>
        <w:rPr>
          <w:rFonts w:ascii="Arial" w:hAnsi="Arial" w:cs="Arial"/>
          <w:sz w:val="20"/>
          <w:szCs w:val="20"/>
          <w:highlight w:val="yellow"/>
        </w:rPr>
        <w:t>56</w:t>
      </w:r>
      <w:r>
        <w:rPr>
          <w:rFonts w:ascii="Arial" w:hAnsi="Arial" w:cs="Arial"/>
          <w:sz w:val="20"/>
          <w:szCs w:val="20"/>
        </w:rPr>
        <w:t>)</w:t>
      </w:r>
    </w:p>
    <w:p w14:paraId="46AAC368" w14:textId="6FF8714F" w:rsidR="008A5785" w:rsidRPr="008A5785" w:rsidRDefault="008A5785" w:rsidP="008A5785">
      <w:pPr>
        <w:spacing w:after="0" w:line="276" w:lineRule="auto"/>
        <w:rPr>
          <w:rFonts w:ascii="Arial" w:hAnsi="Arial" w:cs="Arial"/>
          <w:sz w:val="20"/>
          <w:szCs w:val="20"/>
        </w:rPr>
      </w:pPr>
      <w:r w:rsidRPr="008A5785">
        <w:rPr>
          <w:rFonts w:ascii="Arial" w:hAnsi="Arial" w:cs="Arial"/>
          <w:sz w:val="20"/>
          <w:szCs w:val="20"/>
        </w:rPr>
        <w:t>P</w:t>
      </w:r>
      <w:r>
        <w:rPr>
          <w:rFonts w:ascii="Arial" w:hAnsi="Arial" w:cs="Arial"/>
          <w:sz w:val="20"/>
          <w:szCs w:val="20"/>
        </w:rPr>
        <w:t xml:space="preserve">9  </w:t>
      </w:r>
      <w:r w:rsidRPr="008A5785">
        <w:rPr>
          <w:rFonts w:ascii="Arial" w:hAnsi="Arial" w:cs="Arial"/>
          <w:sz w:val="20"/>
          <w:szCs w:val="20"/>
        </w:rPr>
        <w:t xml:space="preserve">     – Discussão sobre </w:t>
      </w:r>
      <w:r>
        <w:rPr>
          <w:rFonts w:ascii="Arial" w:hAnsi="Arial" w:cs="Arial"/>
          <w:sz w:val="20"/>
          <w:szCs w:val="20"/>
        </w:rPr>
        <w:t xml:space="preserve">confiança </w:t>
      </w:r>
      <w:r w:rsidRPr="008A5785">
        <w:rPr>
          <w:rFonts w:ascii="Arial" w:hAnsi="Arial" w:cs="Arial"/>
          <w:sz w:val="20"/>
          <w:szCs w:val="20"/>
        </w:rPr>
        <w:t>(v.</w:t>
      </w:r>
      <w:r>
        <w:rPr>
          <w:rFonts w:ascii="Arial" w:hAnsi="Arial" w:cs="Arial"/>
          <w:sz w:val="20"/>
          <w:szCs w:val="20"/>
        </w:rPr>
        <w:t>1</w:t>
      </w:r>
      <w:r w:rsidRPr="008A5785">
        <w:rPr>
          <w:rFonts w:ascii="Arial" w:hAnsi="Arial" w:cs="Arial"/>
          <w:sz w:val="20"/>
          <w:szCs w:val="20"/>
        </w:rPr>
        <w:t>, p.</w:t>
      </w:r>
      <w:r>
        <w:rPr>
          <w:rFonts w:ascii="Arial" w:hAnsi="Arial" w:cs="Arial"/>
          <w:sz w:val="20"/>
          <w:szCs w:val="20"/>
          <w:highlight w:val="yellow"/>
        </w:rPr>
        <w:t>79</w:t>
      </w:r>
      <w:r w:rsidRPr="008A5785">
        <w:rPr>
          <w:rFonts w:ascii="Arial" w:hAnsi="Arial" w:cs="Arial"/>
          <w:sz w:val="20"/>
          <w:szCs w:val="20"/>
        </w:rPr>
        <w:t>)</w:t>
      </w:r>
    </w:p>
    <w:p w14:paraId="20175888" w14:textId="38301CB8" w:rsidR="008A5785" w:rsidRPr="00D82051" w:rsidRDefault="008A5785" w:rsidP="008A5785">
      <w:pPr>
        <w:tabs>
          <w:tab w:val="left" w:pos="915"/>
        </w:tabs>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29</w:t>
      </w:r>
      <w:r w:rsidRPr="00D82051">
        <w:rPr>
          <w:rFonts w:ascii="Arial" w:hAnsi="Arial" w:cs="Arial"/>
          <w:sz w:val="20"/>
          <w:szCs w:val="20"/>
        </w:rPr>
        <w:t xml:space="preserve">     – </w:t>
      </w:r>
      <w:r>
        <w:rPr>
          <w:rFonts w:ascii="Arial" w:hAnsi="Arial" w:cs="Arial"/>
          <w:sz w:val="20"/>
          <w:szCs w:val="20"/>
        </w:rPr>
        <w:t xml:space="preserve">Os mineiros chilenos (v.2, p. </w:t>
      </w:r>
      <w:r>
        <w:rPr>
          <w:rFonts w:ascii="Arial" w:hAnsi="Arial" w:cs="Arial"/>
          <w:sz w:val="20"/>
          <w:szCs w:val="20"/>
          <w:highlight w:val="yellow"/>
        </w:rPr>
        <w:t>83</w:t>
      </w:r>
      <w:r>
        <w:rPr>
          <w:rFonts w:ascii="Arial" w:hAnsi="Arial" w:cs="Arial"/>
          <w:sz w:val="20"/>
          <w:szCs w:val="20"/>
        </w:rPr>
        <w:t>)</w:t>
      </w:r>
    </w:p>
    <w:p w14:paraId="3AAC1486" w14:textId="47A7C464" w:rsidR="008A5785" w:rsidRPr="00D82051" w:rsidRDefault="008A5785" w:rsidP="008A5785">
      <w:pPr>
        <w:spacing w:after="0" w:line="276" w:lineRule="auto"/>
        <w:rPr>
          <w:rFonts w:ascii="Arial" w:hAnsi="Arial" w:cs="Arial"/>
          <w:sz w:val="20"/>
          <w:szCs w:val="20"/>
        </w:rPr>
      </w:pPr>
      <w:r w:rsidRPr="00D82051">
        <w:rPr>
          <w:rFonts w:ascii="Arial" w:hAnsi="Arial" w:cs="Arial"/>
          <w:sz w:val="20"/>
          <w:szCs w:val="20"/>
        </w:rPr>
        <w:t>P</w:t>
      </w:r>
      <w:r>
        <w:rPr>
          <w:rFonts w:ascii="Arial" w:hAnsi="Arial" w:cs="Arial"/>
          <w:sz w:val="20"/>
          <w:szCs w:val="20"/>
        </w:rPr>
        <w:t>30</w:t>
      </w:r>
      <w:r w:rsidRPr="00D82051">
        <w:rPr>
          <w:rFonts w:ascii="Arial" w:hAnsi="Arial" w:cs="Arial"/>
          <w:sz w:val="20"/>
          <w:szCs w:val="20"/>
        </w:rPr>
        <w:t xml:space="preserve">     – </w:t>
      </w:r>
      <w:r>
        <w:rPr>
          <w:rFonts w:ascii="Arial" w:hAnsi="Arial" w:cs="Arial"/>
          <w:sz w:val="20"/>
          <w:szCs w:val="20"/>
        </w:rPr>
        <w:t xml:space="preserve">Dois paraquedistas (v. 2, p. </w:t>
      </w:r>
      <w:r>
        <w:rPr>
          <w:rFonts w:ascii="Arial" w:hAnsi="Arial" w:cs="Arial"/>
          <w:sz w:val="20"/>
          <w:szCs w:val="20"/>
          <w:highlight w:val="yellow"/>
        </w:rPr>
        <w:t>90</w:t>
      </w:r>
      <w:r>
        <w:rPr>
          <w:rFonts w:ascii="Arial" w:hAnsi="Arial" w:cs="Arial"/>
          <w:sz w:val="20"/>
          <w:szCs w:val="20"/>
        </w:rPr>
        <w:t>)</w:t>
      </w:r>
    </w:p>
    <w:p w14:paraId="769C3E94" w14:textId="4AF23D4F" w:rsidR="008A5785" w:rsidRPr="00D82051" w:rsidRDefault="008A5785" w:rsidP="008A5785">
      <w:pPr>
        <w:spacing w:after="0" w:line="276" w:lineRule="auto"/>
        <w:rPr>
          <w:rFonts w:ascii="Arial" w:hAnsi="Arial" w:cs="Arial"/>
          <w:sz w:val="20"/>
          <w:szCs w:val="20"/>
        </w:rPr>
      </w:pPr>
      <w:r>
        <w:rPr>
          <w:rFonts w:ascii="Arial" w:hAnsi="Arial" w:cs="Arial"/>
          <w:sz w:val="20"/>
          <w:szCs w:val="20"/>
        </w:rPr>
        <w:t xml:space="preserve">P40     – História de confiança – Heidi e Sarah (v.3, p. </w:t>
      </w:r>
      <w:r>
        <w:rPr>
          <w:rFonts w:ascii="Arial" w:hAnsi="Arial" w:cs="Arial"/>
          <w:sz w:val="20"/>
          <w:szCs w:val="20"/>
          <w:highlight w:val="yellow"/>
        </w:rPr>
        <w:t>50</w:t>
      </w:r>
      <w:r>
        <w:rPr>
          <w:rFonts w:ascii="Arial" w:hAnsi="Arial" w:cs="Arial"/>
          <w:sz w:val="20"/>
          <w:szCs w:val="20"/>
        </w:rPr>
        <w:t>)</w:t>
      </w:r>
    </w:p>
    <w:p w14:paraId="279AC421" w14:textId="77777777" w:rsidR="008A5785" w:rsidRPr="00D82051" w:rsidRDefault="008A5785" w:rsidP="003263CC">
      <w:pPr>
        <w:spacing w:after="0" w:line="276" w:lineRule="auto"/>
        <w:rPr>
          <w:rFonts w:ascii="Arial" w:hAnsi="Arial" w:cs="Arial"/>
          <w:sz w:val="20"/>
          <w:szCs w:val="20"/>
        </w:rPr>
      </w:pPr>
    </w:p>
    <w:sectPr w:rsidR="008A5785" w:rsidRPr="00D8205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eonardo da Rocha Mendes" w:date="2024-08-07T09:44:00Z" w:initials="Ld">
    <w:p w14:paraId="73C3F706" w14:textId="77777777" w:rsidR="004B6EE7" w:rsidRDefault="004B6EE7" w:rsidP="004B6EE7">
      <w:pPr>
        <w:pStyle w:val="Textodecomentrio"/>
      </w:pPr>
      <w:r>
        <w:rPr>
          <w:rStyle w:val="Refdecomentrio"/>
        </w:rPr>
        <w:annotationRef/>
      </w:r>
      <w:r>
        <w:t>Aqui preferi fazer uma tradução literal do nome das fases (a única substituição que fiz foi de 'elementary' para 'fundamental', por ser tratar da fase correspondente ao segmento escolar que leva o mesmo nome). Fiz uma busca para saber se esses termos têm correspondência no Português, mas os resultados foram diversos. Encontrei primeira infância, período pré-escolar, fase de latência e puberdade como um resultado próximo. Mas algumas coisas não batiam com a definição que o texto traz. Como não sou da área da Pedagogia temi traduzir por um termo errado. Por isso optei pela literalidade.</w:t>
      </w:r>
    </w:p>
  </w:comment>
  <w:comment w:id="3" w:author="Leonardo da Rocha Mendes" w:date="2024-08-08T19:12:00Z" w:initials="Ld">
    <w:p w14:paraId="68AC0E01" w14:textId="77777777" w:rsidR="00192E63" w:rsidRDefault="00192E63" w:rsidP="00192E63">
      <w:pPr>
        <w:pStyle w:val="Textodecomentrio"/>
      </w:pPr>
      <w:r>
        <w:rPr>
          <w:rStyle w:val="Refdecomentrio"/>
        </w:rPr>
        <w:annotationRef/>
      </w:r>
      <w:r>
        <w:t xml:space="preserve">Mantive os números do documento original. Mas deixei marcado de amarelo a fim de facilitar a identificação para a mudança de numeração do documento final.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C3F706" w15:done="0"/>
  <w15:commentEx w15:paraId="68AC0E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B54926" w16cex:dateUtc="2024-08-07T12:44:00Z"/>
  <w16cex:commentExtensible w16cex:durableId="4B8E0B4F" w16cex:dateUtc="2024-08-08T2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3F706" w16cid:durableId="27B54926"/>
  <w16cid:commentId w16cid:paraId="68AC0E01" w16cid:durableId="4B8E0B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MT">
    <w:altName w:val="Arial"/>
    <w:panose1 w:val="020B0604020202020204"/>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97C"/>
    <w:multiLevelType w:val="hybridMultilevel"/>
    <w:tmpl w:val="DC7C4022"/>
    <w:lvl w:ilvl="0" w:tplc="DF4A9AB0">
      <w:start w:val="1"/>
      <w:numFmt w:val="decimal"/>
      <w:lvlText w:val="[%1]"/>
      <w:lvlJc w:val="left"/>
      <w:pPr>
        <w:ind w:left="1016" w:hanging="217"/>
      </w:pPr>
      <w:rPr>
        <w:rFonts w:hint="default"/>
        <w:spacing w:val="0"/>
        <w:w w:val="96"/>
        <w:lang w:val="en-US" w:eastAsia="en-US" w:bidi="ar-SA"/>
      </w:rPr>
    </w:lvl>
    <w:lvl w:ilvl="1" w:tplc="D9425DDC">
      <w:numFmt w:val="bullet"/>
      <w:lvlText w:val="•"/>
      <w:lvlJc w:val="left"/>
      <w:pPr>
        <w:ind w:left="1884" w:hanging="217"/>
      </w:pPr>
      <w:rPr>
        <w:rFonts w:hint="default"/>
        <w:lang w:val="en-US" w:eastAsia="en-US" w:bidi="ar-SA"/>
      </w:rPr>
    </w:lvl>
    <w:lvl w:ilvl="2" w:tplc="510A771C">
      <w:numFmt w:val="bullet"/>
      <w:lvlText w:val="•"/>
      <w:lvlJc w:val="left"/>
      <w:pPr>
        <w:ind w:left="2748" w:hanging="217"/>
      </w:pPr>
      <w:rPr>
        <w:rFonts w:hint="default"/>
        <w:lang w:val="en-US" w:eastAsia="en-US" w:bidi="ar-SA"/>
      </w:rPr>
    </w:lvl>
    <w:lvl w:ilvl="3" w:tplc="E064E7DA">
      <w:numFmt w:val="bullet"/>
      <w:lvlText w:val="•"/>
      <w:lvlJc w:val="left"/>
      <w:pPr>
        <w:ind w:left="3612" w:hanging="217"/>
      </w:pPr>
      <w:rPr>
        <w:rFonts w:hint="default"/>
        <w:lang w:val="en-US" w:eastAsia="en-US" w:bidi="ar-SA"/>
      </w:rPr>
    </w:lvl>
    <w:lvl w:ilvl="4" w:tplc="1778A0F2">
      <w:numFmt w:val="bullet"/>
      <w:lvlText w:val="•"/>
      <w:lvlJc w:val="left"/>
      <w:pPr>
        <w:ind w:left="4476" w:hanging="217"/>
      </w:pPr>
      <w:rPr>
        <w:rFonts w:hint="default"/>
        <w:lang w:val="en-US" w:eastAsia="en-US" w:bidi="ar-SA"/>
      </w:rPr>
    </w:lvl>
    <w:lvl w:ilvl="5" w:tplc="F0BE6F80">
      <w:numFmt w:val="bullet"/>
      <w:lvlText w:val="•"/>
      <w:lvlJc w:val="left"/>
      <w:pPr>
        <w:ind w:left="5340" w:hanging="217"/>
      </w:pPr>
      <w:rPr>
        <w:rFonts w:hint="default"/>
        <w:lang w:val="en-US" w:eastAsia="en-US" w:bidi="ar-SA"/>
      </w:rPr>
    </w:lvl>
    <w:lvl w:ilvl="6" w:tplc="EE8645D0">
      <w:numFmt w:val="bullet"/>
      <w:lvlText w:val="•"/>
      <w:lvlJc w:val="left"/>
      <w:pPr>
        <w:ind w:left="6204" w:hanging="217"/>
      </w:pPr>
      <w:rPr>
        <w:rFonts w:hint="default"/>
        <w:lang w:val="en-US" w:eastAsia="en-US" w:bidi="ar-SA"/>
      </w:rPr>
    </w:lvl>
    <w:lvl w:ilvl="7" w:tplc="C8D2BA3A">
      <w:numFmt w:val="bullet"/>
      <w:lvlText w:val="•"/>
      <w:lvlJc w:val="left"/>
      <w:pPr>
        <w:ind w:left="7068" w:hanging="217"/>
      </w:pPr>
      <w:rPr>
        <w:rFonts w:hint="default"/>
        <w:lang w:val="en-US" w:eastAsia="en-US" w:bidi="ar-SA"/>
      </w:rPr>
    </w:lvl>
    <w:lvl w:ilvl="8" w:tplc="CCD6A5F0">
      <w:numFmt w:val="bullet"/>
      <w:lvlText w:val="•"/>
      <w:lvlJc w:val="left"/>
      <w:pPr>
        <w:ind w:left="7932" w:hanging="217"/>
      </w:pPr>
      <w:rPr>
        <w:rFonts w:hint="default"/>
        <w:lang w:val="en-US" w:eastAsia="en-US" w:bidi="ar-SA"/>
      </w:rPr>
    </w:lvl>
  </w:abstractNum>
  <w:abstractNum w:abstractNumId="1" w15:restartNumberingAfterBreak="0">
    <w:nsid w:val="076275DA"/>
    <w:multiLevelType w:val="hybridMultilevel"/>
    <w:tmpl w:val="086EC692"/>
    <w:lvl w:ilvl="0" w:tplc="5EB496E8">
      <w:start w:val="3"/>
      <w:numFmt w:val="decimal"/>
      <w:lvlText w:val="[%1]"/>
      <w:lvlJc w:val="left"/>
      <w:pPr>
        <w:ind w:left="800" w:hanging="271"/>
        <w:jc w:val="left"/>
      </w:pPr>
      <w:rPr>
        <w:rFonts w:ascii="Arial MT" w:eastAsia="Arial MT" w:hAnsi="Arial MT" w:cs="Arial MT" w:hint="default"/>
        <w:b w:val="0"/>
        <w:bCs w:val="0"/>
        <w:i w:val="0"/>
        <w:iCs w:val="0"/>
        <w:color w:val="231F20"/>
        <w:spacing w:val="0"/>
        <w:w w:val="96"/>
        <w:sz w:val="20"/>
        <w:szCs w:val="20"/>
        <w:lang w:val="en-US" w:eastAsia="en-US" w:bidi="ar-SA"/>
      </w:rPr>
    </w:lvl>
    <w:lvl w:ilvl="1" w:tplc="D4E4ECF0">
      <w:start w:val="1"/>
      <w:numFmt w:val="decimal"/>
      <w:lvlText w:val="[%2]"/>
      <w:lvlJc w:val="left"/>
      <w:pPr>
        <w:ind w:left="1016" w:hanging="217"/>
        <w:jc w:val="left"/>
      </w:pPr>
      <w:rPr>
        <w:rFonts w:hint="default"/>
        <w:spacing w:val="0"/>
        <w:w w:val="96"/>
        <w:lang w:val="en-US" w:eastAsia="en-US" w:bidi="ar-SA"/>
      </w:rPr>
    </w:lvl>
    <w:lvl w:ilvl="2" w:tplc="693A3CAE">
      <w:numFmt w:val="bullet"/>
      <w:lvlText w:val="•"/>
      <w:lvlJc w:val="left"/>
      <w:pPr>
        <w:ind w:left="1980" w:hanging="217"/>
      </w:pPr>
      <w:rPr>
        <w:rFonts w:hint="default"/>
        <w:lang w:val="en-US" w:eastAsia="en-US" w:bidi="ar-SA"/>
      </w:rPr>
    </w:lvl>
    <w:lvl w:ilvl="3" w:tplc="61D22014">
      <w:numFmt w:val="bullet"/>
      <w:lvlText w:val="•"/>
      <w:lvlJc w:val="left"/>
      <w:pPr>
        <w:ind w:left="2940" w:hanging="217"/>
      </w:pPr>
      <w:rPr>
        <w:rFonts w:hint="default"/>
        <w:lang w:val="en-US" w:eastAsia="en-US" w:bidi="ar-SA"/>
      </w:rPr>
    </w:lvl>
    <w:lvl w:ilvl="4" w:tplc="18EA10D4">
      <w:numFmt w:val="bullet"/>
      <w:lvlText w:val="•"/>
      <w:lvlJc w:val="left"/>
      <w:pPr>
        <w:ind w:left="3900" w:hanging="217"/>
      </w:pPr>
      <w:rPr>
        <w:rFonts w:hint="default"/>
        <w:lang w:val="en-US" w:eastAsia="en-US" w:bidi="ar-SA"/>
      </w:rPr>
    </w:lvl>
    <w:lvl w:ilvl="5" w:tplc="D55E393E">
      <w:numFmt w:val="bullet"/>
      <w:lvlText w:val="•"/>
      <w:lvlJc w:val="left"/>
      <w:pPr>
        <w:ind w:left="4860" w:hanging="217"/>
      </w:pPr>
      <w:rPr>
        <w:rFonts w:hint="default"/>
        <w:lang w:val="en-US" w:eastAsia="en-US" w:bidi="ar-SA"/>
      </w:rPr>
    </w:lvl>
    <w:lvl w:ilvl="6" w:tplc="6254C648">
      <w:numFmt w:val="bullet"/>
      <w:lvlText w:val="•"/>
      <w:lvlJc w:val="left"/>
      <w:pPr>
        <w:ind w:left="5820" w:hanging="217"/>
      </w:pPr>
      <w:rPr>
        <w:rFonts w:hint="default"/>
        <w:lang w:val="en-US" w:eastAsia="en-US" w:bidi="ar-SA"/>
      </w:rPr>
    </w:lvl>
    <w:lvl w:ilvl="7" w:tplc="6FF23718">
      <w:numFmt w:val="bullet"/>
      <w:lvlText w:val="•"/>
      <w:lvlJc w:val="left"/>
      <w:pPr>
        <w:ind w:left="6780" w:hanging="217"/>
      </w:pPr>
      <w:rPr>
        <w:rFonts w:hint="default"/>
        <w:lang w:val="en-US" w:eastAsia="en-US" w:bidi="ar-SA"/>
      </w:rPr>
    </w:lvl>
    <w:lvl w:ilvl="8" w:tplc="09708652">
      <w:numFmt w:val="bullet"/>
      <w:lvlText w:val="•"/>
      <w:lvlJc w:val="left"/>
      <w:pPr>
        <w:ind w:left="7740" w:hanging="217"/>
      </w:pPr>
      <w:rPr>
        <w:rFonts w:hint="default"/>
        <w:lang w:val="en-US" w:eastAsia="en-US" w:bidi="ar-SA"/>
      </w:rPr>
    </w:lvl>
  </w:abstractNum>
  <w:abstractNum w:abstractNumId="2" w15:restartNumberingAfterBreak="0">
    <w:nsid w:val="15B75039"/>
    <w:multiLevelType w:val="hybridMultilevel"/>
    <w:tmpl w:val="DB666EA0"/>
    <w:lvl w:ilvl="0" w:tplc="79C03570">
      <w:start w:val="1"/>
      <w:numFmt w:val="decimal"/>
      <w:lvlText w:val="[%1]"/>
      <w:lvlJc w:val="left"/>
      <w:pPr>
        <w:ind w:left="1016" w:hanging="217"/>
      </w:pPr>
      <w:rPr>
        <w:rFonts w:hint="default"/>
        <w:spacing w:val="0"/>
        <w:w w:val="96"/>
        <w:lang w:val="en-US" w:eastAsia="en-US" w:bidi="ar-SA"/>
      </w:rPr>
    </w:lvl>
    <w:lvl w:ilvl="1" w:tplc="75CC8382">
      <w:numFmt w:val="bullet"/>
      <w:lvlText w:val="•"/>
      <w:lvlJc w:val="left"/>
      <w:pPr>
        <w:ind w:left="1884" w:hanging="217"/>
      </w:pPr>
      <w:rPr>
        <w:rFonts w:hint="default"/>
        <w:lang w:val="en-US" w:eastAsia="en-US" w:bidi="ar-SA"/>
      </w:rPr>
    </w:lvl>
    <w:lvl w:ilvl="2" w:tplc="BB1239CE">
      <w:numFmt w:val="bullet"/>
      <w:lvlText w:val="•"/>
      <w:lvlJc w:val="left"/>
      <w:pPr>
        <w:ind w:left="2748" w:hanging="217"/>
      </w:pPr>
      <w:rPr>
        <w:rFonts w:hint="default"/>
        <w:lang w:val="en-US" w:eastAsia="en-US" w:bidi="ar-SA"/>
      </w:rPr>
    </w:lvl>
    <w:lvl w:ilvl="3" w:tplc="ED5436FA">
      <w:numFmt w:val="bullet"/>
      <w:lvlText w:val="•"/>
      <w:lvlJc w:val="left"/>
      <w:pPr>
        <w:ind w:left="3612" w:hanging="217"/>
      </w:pPr>
      <w:rPr>
        <w:rFonts w:hint="default"/>
        <w:lang w:val="en-US" w:eastAsia="en-US" w:bidi="ar-SA"/>
      </w:rPr>
    </w:lvl>
    <w:lvl w:ilvl="4" w:tplc="731A47C2">
      <w:numFmt w:val="bullet"/>
      <w:lvlText w:val="•"/>
      <w:lvlJc w:val="left"/>
      <w:pPr>
        <w:ind w:left="4476" w:hanging="217"/>
      </w:pPr>
      <w:rPr>
        <w:rFonts w:hint="default"/>
        <w:lang w:val="en-US" w:eastAsia="en-US" w:bidi="ar-SA"/>
      </w:rPr>
    </w:lvl>
    <w:lvl w:ilvl="5" w:tplc="3D2AF99A">
      <w:numFmt w:val="bullet"/>
      <w:lvlText w:val="•"/>
      <w:lvlJc w:val="left"/>
      <w:pPr>
        <w:ind w:left="5340" w:hanging="217"/>
      </w:pPr>
      <w:rPr>
        <w:rFonts w:hint="default"/>
        <w:lang w:val="en-US" w:eastAsia="en-US" w:bidi="ar-SA"/>
      </w:rPr>
    </w:lvl>
    <w:lvl w:ilvl="6" w:tplc="13FCF82A">
      <w:numFmt w:val="bullet"/>
      <w:lvlText w:val="•"/>
      <w:lvlJc w:val="left"/>
      <w:pPr>
        <w:ind w:left="6204" w:hanging="217"/>
      </w:pPr>
      <w:rPr>
        <w:rFonts w:hint="default"/>
        <w:lang w:val="en-US" w:eastAsia="en-US" w:bidi="ar-SA"/>
      </w:rPr>
    </w:lvl>
    <w:lvl w:ilvl="7" w:tplc="1144C72A">
      <w:numFmt w:val="bullet"/>
      <w:lvlText w:val="•"/>
      <w:lvlJc w:val="left"/>
      <w:pPr>
        <w:ind w:left="7068" w:hanging="217"/>
      </w:pPr>
      <w:rPr>
        <w:rFonts w:hint="default"/>
        <w:lang w:val="en-US" w:eastAsia="en-US" w:bidi="ar-SA"/>
      </w:rPr>
    </w:lvl>
    <w:lvl w:ilvl="8" w:tplc="3FF6354E">
      <w:numFmt w:val="bullet"/>
      <w:lvlText w:val="•"/>
      <w:lvlJc w:val="left"/>
      <w:pPr>
        <w:ind w:left="7932" w:hanging="217"/>
      </w:pPr>
      <w:rPr>
        <w:rFonts w:hint="default"/>
        <w:lang w:val="en-US" w:eastAsia="en-US" w:bidi="ar-SA"/>
      </w:rPr>
    </w:lvl>
  </w:abstractNum>
  <w:abstractNum w:abstractNumId="3" w15:restartNumberingAfterBreak="0">
    <w:nsid w:val="1D3C2BBE"/>
    <w:multiLevelType w:val="hybridMultilevel"/>
    <w:tmpl w:val="81E6C772"/>
    <w:lvl w:ilvl="0" w:tplc="DA662D24">
      <w:start w:val="1"/>
      <w:numFmt w:val="decimal"/>
      <w:lvlText w:val="[%1]"/>
      <w:lvlJc w:val="left"/>
      <w:pPr>
        <w:ind w:left="1016" w:hanging="217"/>
      </w:pPr>
      <w:rPr>
        <w:rFonts w:hint="default"/>
        <w:spacing w:val="0"/>
        <w:w w:val="85"/>
        <w:lang w:val="en-US" w:eastAsia="en-US" w:bidi="ar-SA"/>
      </w:rPr>
    </w:lvl>
    <w:lvl w:ilvl="1" w:tplc="2FAA0DFC">
      <w:numFmt w:val="bullet"/>
      <w:lvlText w:val="•"/>
      <w:lvlJc w:val="left"/>
      <w:pPr>
        <w:ind w:left="1884" w:hanging="217"/>
      </w:pPr>
      <w:rPr>
        <w:rFonts w:hint="default"/>
        <w:lang w:val="en-US" w:eastAsia="en-US" w:bidi="ar-SA"/>
      </w:rPr>
    </w:lvl>
    <w:lvl w:ilvl="2" w:tplc="FB1AA59A">
      <w:numFmt w:val="bullet"/>
      <w:lvlText w:val="•"/>
      <w:lvlJc w:val="left"/>
      <w:pPr>
        <w:ind w:left="2748" w:hanging="217"/>
      </w:pPr>
      <w:rPr>
        <w:rFonts w:hint="default"/>
        <w:lang w:val="en-US" w:eastAsia="en-US" w:bidi="ar-SA"/>
      </w:rPr>
    </w:lvl>
    <w:lvl w:ilvl="3" w:tplc="95DEF954">
      <w:numFmt w:val="bullet"/>
      <w:lvlText w:val="•"/>
      <w:lvlJc w:val="left"/>
      <w:pPr>
        <w:ind w:left="3612" w:hanging="217"/>
      </w:pPr>
      <w:rPr>
        <w:rFonts w:hint="default"/>
        <w:lang w:val="en-US" w:eastAsia="en-US" w:bidi="ar-SA"/>
      </w:rPr>
    </w:lvl>
    <w:lvl w:ilvl="4" w:tplc="CCA2F04E">
      <w:numFmt w:val="bullet"/>
      <w:lvlText w:val="•"/>
      <w:lvlJc w:val="left"/>
      <w:pPr>
        <w:ind w:left="4476" w:hanging="217"/>
      </w:pPr>
      <w:rPr>
        <w:rFonts w:hint="default"/>
        <w:lang w:val="en-US" w:eastAsia="en-US" w:bidi="ar-SA"/>
      </w:rPr>
    </w:lvl>
    <w:lvl w:ilvl="5" w:tplc="6606616E">
      <w:numFmt w:val="bullet"/>
      <w:lvlText w:val="•"/>
      <w:lvlJc w:val="left"/>
      <w:pPr>
        <w:ind w:left="5340" w:hanging="217"/>
      </w:pPr>
      <w:rPr>
        <w:rFonts w:hint="default"/>
        <w:lang w:val="en-US" w:eastAsia="en-US" w:bidi="ar-SA"/>
      </w:rPr>
    </w:lvl>
    <w:lvl w:ilvl="6" w:tplc="17F21976">
      <w:numFmt w:val="bullet"/>
      <w:lvlText w:val="•"/>
      <w:lvlJc w:val="left"/>
      <w:pPr>
        <w:ind w:left="6204" w:hanging="217"/>
      </w:pPr>
      <w:rPr>
        <w:rFonts w:hint="default"/>
        <w:lang w:val="en-US" w:eastAsia="en-US" w:bidi="ar-SA"/>
      </w:rPr>
    </w:lvl>
    <w:lvl w:ilvl="7" w:tplc="2548B9A2">
      <w:numFmt w:val="bullet"/>
      <w:lvlText w:val="•"/>
      <w:lvlJc w:val="left"/>
      <w:pPr>
        <w:ind w:left="7068" w:hanging="217"/>
      </w:pPr>
      <w:rPr>
        <w:rFonts w:hint="default"/>
        <w:lang w:val="en-US" w:eastAsia="en-US" w:bidi="ar-SA"/>
      </w:rPr>
    </w:lvl>
    <w:lvl w:ilvl="8" w:tplc="208C1E02">
      <w:numFmt w:val="bullet"/>
      <w:lvlText w:val="•"/>
      <w:lvlJc w:val="left"/>
      <w:pPr>
        <w:ind w:left="7932" w:hanging="217"/>
      </w:pPr>
      <w:rPr>
        <w:rFonts w:hint="default"/>
        <w:lang w:val="en-US" w:eastAsia="en-US" w:bidi="ar-SA"/>
      </w:rPr>
    </w:lvl>
  </w:abstractNum>
  <w:abstractNum w:abstractNumId="4" w15:restartNumberingAfterBreak="0">
    <w:nsid w:val="1F0B16BC"/>
    <w:multiLevelType w:val="hybridMultilevel"/>
    <w:tmpl w:val="A8CAF868"/>
    <w:lvl w:ilvl="0" w:tplc="6FC8B8FA">
      <w:start w:val="1"/>
      <w:numFmt w:val="decimal"/>
      <w:lvlText w:val="[%1]"/>
      <w:lvlJc w:val="left"/>
      <w:pPr>
        <w:ind w:left="1016" w:hanging="217"/>
        <w:jc w:val="left"/>
      </w:pPr>
      <w:rPr>
        <w:rFonts w:hint="default"/>
        <w:spacing w:val="0"/>
        <w:w w:val="96"/>
        <w:lang w:val="en-US" w:eastAsia="en-US" w:bidi="ar-SA"/>
      </w:rPr>
    </w:lvl>
    <w:lvl w:ilvl="1" w:tplc="D92873BA">
      <w:numFmt w:val="bullet"/>
      <w:lvlText w:val="•"/>
      <w:lvlJc w:val="left"/>
      <w:pPr>
        <w:ind w:left="1884" w:hanging="217"/>
      </w:pPr>
      <w:rPr>
        <w:rFonts w:hint="default"/>
        <w:lang w:val="en-US" w:eastAsia="en-US" w:bidi="ar-SA"/>
      </w:rPr>
    </w:lvl>
    <w:lvl w:ilvl="2" w:tplc="3668830E">
      <w:numFmt w:val="bullet"/>
      <w:lvlText w:val="•"/>
      <w:lvlJc w:val="left"/>
      <w:pPr>
        <w:ind w:left="2748" w:hanging="217"/>
      </w:pPr>
      <w:rPr>
        <w:rFonts w:hint="default"/>
        <w:lang w:val="en-US" w:eastAsia="en-US" w:bidi="ar-SA"/>
      </w:rPr>
    </w:lvl>
    <w:lvl w:ilvl="3" w:tplc="0DA6F166">
      <w:numFmt w:val="bullet"/>
      <w:lvlText w:val="•"/>
      <w:lvlJc w:val="left"/>
      <w:pPr>
        <w:ind w:left="3612" w:hanging="217"/>
      </w:pPr>
      <w:rPr>
        <w:rFonts w:hint="default"/>
        <w:lang w:val="en-US" w:eastAsia="en-US" w:bidi="ar-SA"/>
      </w:rPr>
    </w:lvl>
    <w:lvl w:ilvl="4" w:tplc="99C0F082">
      <w:numFmt w:val="bullet"/>
      <w:lvlText w:val="•"/>
      <w:lvlJc w:val="left"/>
      <w:pPr>
        <w:ind w:left="4476" w:hanging="217"/>
      </w:pPr>
      <w:rPr>
        <w:rFonts w:hint="default"/>
        <w:lang w:val="en-US" w:eastAsia="en-US" w:bidi="ar-SA"/>
      </w:rPr>
    </w:lvl>
    <w:lvl w:ilvl="5" w:tplc="42ECBA62">
      <w:numFmt w:val="bullet"/>
      <w:lvlText w:val="•"/>
      <w:lvlJc w:val="left"/>
      <w:pPr>
        <w:ind w:left="5340" w:hanging="217"/>
      </w:pPr>
      <w:rPr>
        <w:rFonts w:hint="default"/>
        <w:lang w:val="en-US" w:eastAsia="en-US" w:bidi="ar-SA"/>
      </w:rPr>
    </w:lvl>
    <w:lvl w:ilvl="6" w:tplc="DF6E33F6">
      <w:numFmt w:val="bullet"/>
      <w:lvlText w:val="•"/>
      <w:lvlJc w:val="left"/>
      <w:pPr>
        <w:ind w:left="6204" w:hanging="217"/>
      </w:pPr>
      <w:rPr>
        <w:rFonts w:hint="default"/>
        <w:lang w:val="en-US" w:eastAsia="en-US" w:bidi="ar-SA"/>
      </w:rPr>
    </w:lvl>
    <w:lvl w:ilvl="7" w:tplc="B4CEE68A">
      <w:numFmt w:val="bullet"/>
      <w:lvlText w:val="•"/>
      <w:lvlJc w:val="left"/>
      <w:pPr>
        <w:ind w:left="7068" w:hanging="217"/>
      </w:pPr>
      <w:rPr>
        <w:rFonts w:hint="default"/>
        <w:lang w:val="en-US" w:eastAsia="en-US" w:bidi="ar-SA"/>
      </w:rPr>
    </w:lvl>
    <w:lvl w:ilvl="8" w:tplc="C416354E">
      <w:numFmt w:val="bullet"/>
      <w:lvlText w:val="•"/>
      <w:lvlJc w:val="left"/>
      <w:pPr>
        <w:ind w:left="7932" w:hanging="217"/>
      </w:pPr>
      <w:rPr>
        <w:rFonts w:hint="default"/>
        <w:lang w:val="en-US" w:eastAsia="en-US" w:bidi="ar-SA"/>
      </w:rPr>
    </w:lvl>
  </w:abstractNum>
  <w:abstractNum w:abstractNumId="5" w15:restartNumberingAfterBreak="0">
    <w:nsid w:val="27F4020E"/>
    <w:multiLevelType w:val="hybridMultilevel"/>
    <w:tmpl w:val="27E28CE8"/>
    <w:lvl w:ilvl="0" w:tplc="3112054A">
      <w:start w:val="1"/>
      <w:numFmt w:val="decimal"/>
      <w:lvlText w:val="[%1]"/>
      <w:lvlJc w:val="left"/>
      <w:pPr>
        <w:ind w:left="1016" w:hanging="217"/>
        <w:jc w:val="left"/>
      </w:pPr>
      <w:rPr>
        <w:rFonts w:hint="default"/>
        <w:spacing w:val="0"/>
        <w:w w:val="85"/>
        <w:lang w:val="en-US" w:eastAsia="en-US" w:bidi="ar-SA"/>
      </w:rPr>
    </w:lvl>
    <w:lvl w:ilvl="1" w:tplc="38429866">
      <w:numFmt w:val="bullet"/>
      <w:lvlText w:val="•"/>
      <w:lvlJc w:val="left"/>
      <w:pPr>
        <w:ind w:left="1884" w:hanging="217"/>
      </w:pPr>
      <w:rPr>
        <w:rFonts w:hint="default"/>
        <w:lang w:val="en-US" w:eastAsia="en-US" w:bidi="ar-SA"/>
      </w:rPr>
    </w:lvl>
    <w:lvl w:ilvl="2" w:tplc="F8A2DF92">
      <w:numFmt w:val="bullet"/>
      <w:lvlText w:val="•"/>
      <w:lvlJc w:val="left"/>
      <w:pPr>
        <w:ind w:left="2748" w:hanging="217"/>
      </w:pPr>
      <w:rPr>
        <w:rFonts w:hint="default"/>
        <w:lang w:val="en-US" w:eastAsia="en-US" w:bidi="ar-SA"/>
      </w:rPr>
    </w:lvl>
    <w:lvl w:ilvl="3" w:tplc="830CDE4A">
      <w:numFmt w:val="bullet"/>
      <w:lvlText w:val="•"/>
      <w:lvlJc w:val="left"/>
      <w:pPr>
        <w:ind w:left="3612" w:hanging="217"/>
      </w:pPr>
      <w:rPr>
        <w:rFonts w:hint="default"/>
        <w:lang w:val="en-US" w:eastAsia="en-US" w:bidi="ar-SA"/>
      </w:rPr>
    </w:lvl>
    <w:lvl w:ilvl="4" w:tplc="3800DE00">
      <w:numFmt w:val="bullet"/>
      <w:lvlText w:val="•"/>
      <w:lvlJc w:val="left"/>
      <w:pPr>
        <w:ind w:left="4476" w:hanging="217"/>
      </w:pPr>
      <w:rPr>
        <w:rFonts w:hint="default"/>
        <w:lang w:val="en-US" w:eastAsia="en-US" w:bidi="ar-SA"/>
      </w:rPr>
    </w:lvl>
    <w:lvl w:ilvl="5" w:tplc="28B29B88">
      <w:numFmt w:val="bullet"/>
      <w:lvlText w:val="•"/>
      <w:lvlJc w:val="left"/>
      <w:pPr>
        <w:ind w:left="5340" w:hanging="217"/>
      </w:pPr>
      <w:rPr>
        <w:rFonts w:hint="default"/>
        <w:lang w:val="en-US" w:eastAsia="en-US" w:bidi="ar-SA"/>
      </w:rPr>
    </w:lvl>
    <w:lvl w:ilvl="6" w:tplc="31F25A6E">
      <w:numFmt w:val="bullet"/>
      <w:lvlText w:val="•"/>
      <w:lvlJc w:val="left"/>
      <w:pPr>
        <w:ind w:left="6204" w:hanging="217"/>
      </w:pPr>
      <w:rPr>
        <w:rFonts w:hint="default"/>
        <w:lang w:val="en-US" w:eastAsia="en-US" w:bidi="ar-SA"/>
      </w:rPr>
    </w:lvl>
    <w:lvl w:ilvl="7" w:tplc="915872A4">
      <w:numFmt w:val="bullet"/>
      <w:lvlText w:val="•"/>
      <w:lvlJc w:val="left"/>
      <w:pPr>
        <w:ind w:left="7068" w:hanging="217"/>
      </w:pPr>
      <w:rPr>
        <w:rFonts w:hint="default"/>
        <w:lang w:val="en-US" w:eastAsia="en-US" w:bidi="ar-SA"/>
      </w:rPr>
    </w:lvl>
    <w:lvl w:ilvl="8" w:tplc="7E04FC56">
      <w:numFmt w:val="bullet"/>
      <w:lvlText w:val="•"/>
      <w:lvlJc w:val="left"/>
      <w:pPr>
        <w:ind w:left="7932" w:hanging="217"/>
      </w:pPr>
      <w:rPr>
        <w:rFonts w:hint="default"/>
        <w:lang w:val="en-US" w:eastAsia="en-US" w:bidi="ar-SA"/>
      </w:rPr>
    </w:lvl>
  </w:abstractNum>
  <w:abstractNum w:abstractNumId="6" w15:restartNumberingAfterBreak="0">
    <w:nsid w:val="3A42311E"/>
    <w:multiLevelType w:val="hybridMultilevel"/>
    <w:tmpl w:val="1F6E2CDA"/>
    <w:lvl w:ilvl="0" w:tplc="0354F104">
      <w:start w:val="1"/>
      <w:numFmt w:val="decimal"/>
      <w:lvlText w:val="[%1]"/>
      <w:lvlJc w:val="left"/>
      <w:pPr>
        <w:ind w:left="1016" w:hanging="217"/>
      </w:pPr>
      <w:rPr>
        <w:rFonts w:ascii="Trebuchet MS" w:eastAsia="Trebuchet MS" w:hAnsi="Trebuchet MS" w:cs="Trebuchet MS" w:hint="default"/>
        <w:b w:val="0"/>
        <w:bCs w:val="0"/>
        <w:i w:val="0"/>
        <w:iCs w:val="0"/>
        <w:color w:val="231F20"/>
        <w:spacing w:val="0"/>
        <w:w w:val="85"/>
        <w:sz w:val="16"/>
        <w:szCs w:val="16"/>
        <w:lang w:val="en-US" w:eastAsia="en-US" w:bidi="ar-SA"/>
      </w:rPr>
    </w:lvl>
    <w:lvl w:ilvl="1" w:tplc="D2C8E1F4">
      <w:numFmt w:val="bullet"/>
      <w:lvlText w:val="•"/>
      <w:lvlJc w:val="left"/>
      <w:pPr>
        <w:ind w:left="1884" w:hanging="217"/>
      </w:pPr>
      <w:rPr>
        <w:rFonts w:hint="default"/>
        <w:lang w:val="en-US" w:eastAsia="en-US" w:bidi="ar-SA"/>
      </w:rPr>
    </w:lvl>
    <w:lvl w:ilvl="2" w:tplc="CB0899B6">
      <w:numFmt w:val="bullet"/>
      <w:lvlText w:val="•"/>
      <w:lvlJc w:val="left"/>
      <w:pPr>
        <w:ind w:left="2748" w:hanging="217"/>
      </w:pPr>
      <w:rPr>
        <w:rFonts w:hint="default"/>
        <w:lang w:val="en-US" w:eastAsia="en-US" w:bidi="ar-SA"/>
      </w:rPr>
    </w:lvl>
    <w:lvl w:ilvl="3" w:tplc="5BE286BA">
      <w:numFmt w:val="bullet"/>
      <w:lvlText w:val="•"/>
      <w:lvlJc w:val="left"/>
      <w:pPr>
        <w:ind w:left="3612" w:hanging="217"/>
      </w:pPr>
      <w:rPr>
        <w:rFonts w:hint="default"/>
        <w:lang w:val="en-US" w:eastAsia="en-US" w:bidi="ar-SA"/>
      </w:rPr>
    </w:lvl>
    <w:lvl w:ilvl="4" w:tplc="1CCC132C">
      <w:numFmt w:val="bullet"/>
      <w:lvlText w:val="•"/>
      <w:lvlJc w:val="left"/>
      <w:pPr>
        <w:ind w:left="4476" w:hanging="217"/>
      </w:pPr>
      <w:rPr>
        <w:rFonts w:hint="default"/>
        <w:lang w:val="en-US" w:eastAsia="en-US" w:bidi="ar-SA"/>
      </w:rPr>
    </w:lvl>
    <w:lvl w:ilvl="5" w:tplc="E5EE7C8C">
      <w:numFmt w:val="bullet"/>
      <w:lvlText w:val="•"/>
      <w:lvlJc w:val="left"/>
      <w:pPr>
        <w:ind w:left="5340" w:hanging="217"/>
      </w:pPr>
      <w:rPr>
        <w:rFonts w:hint="default"/>
        <w:lang w:val="en-US" w:eastAsia="en-US" w:bidi="ar-SA"/>
      </w:rPr>
    </w:lvl>
    <w:lvl w:ilvl="6" w:tplc="82A69E50">
      <w:numFmt w:val="bullet"/>
      <w:lvlText w:val="•"/>
      <w:lvlJc w:val="left"/>
      <w:pPr>
        <w:ind w:left="6204" w:hanging="217"/>
      </w:pPr>
      <w:rPr>
        <w:rFonts w:hint="default"/>
        <w:lang w:val="en-US" w:eastAsia="en-US" w:bidi="ar-SA"/>
      </w:rPr>
    </w:lvl>
    <w:lvl w:ilvl="7" w:tplc="F7AC3CCE">
      <w:numFmt w:val="bullet"/>
      <w:lvlText w:val="•"/>
      <w:lvlJc w:val="left"/>
      <w:pPr>
        <w:ind w:left="7068" w:hanging="217"/>
      </w:pPr>
      <w:rPr>
        <w:rFonts w:hint="default"/>
        <w:lang w:val="en-US" w:eastAsia="en-US" w:bidi="ar-SA"/>
      </w:rPr>
    </w:lvl>
    <w:lvl w:ilvl="8" w:tplc="F42A7C54">
      <w:numFmt w:val="bullet"/>
      <w:lvlText w:val="•"/>
      <w:lvlJc w:val="left"/>
      <w:pPr>
        <w:ind w:left="7932" w:hanging="217"/>
      </w:pPr>
      <w:rPr>
        <w:rFonts w:hint="default"/>
        <w:lang w:val="en-US" w:eastAsia="en-US" w:bidi="ar-SA"/>
      </w:rPr>
    </w:lvl>
  </w:abstractNum>
  <w:abstractNum w:abstractNumId="7" w15:restartNumberingAfterBreak="0">
    <w:nsid w:val="3B8B13BC"/>
    <w:multiLevelType w:val="hybridMultilevel"/>
    <w:tmpl w:val="AD180554"/>
    <w:lvl w:ilvl="0" w:tplc="A6E2D2B2">
      <w:start w:val="1"/>
      <w:numFmt w:val="upperRoman"/>
      <w:lvlText w:val="%1."/>
      <w:lvlJc w:val="left"/>
      <w:pPr>
        <w:ind w:left="1713" w:hanging="720"/>
      </w:pPr>
      <w:rPr>
        <w:rFonts w:hint="default"/>
        <w:b/>
        <w:bCs/>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8" w15:restartNumberingAfterBreak="0">
    <w:nsid w:val="4AD75411"/>
    <w:multiLevelType w:val="hybridMultilevel"/>
    <w:tmpl w:val="A6881FDA"/>
    <w:lvl w:ilvl="0" w:tplc="356E3F58">
      <w:start w:val="1"/>
      <w:numFmt w:val="decimal"/>
      <w:lvlText w:val="[%1]"/>
      <w:lvlJc w:val="left"/>
      <w:pPr>
        <w:ind w:left="1016" w:hanging="217"/>
      </w:pPr>
      <w:rPr>
        <w:rFonts w:hint="default"/>
        <w:spacing w:val="0"/>
        <w:w w:val="96"/>
        <w:lang w:val="en-US" w:eastAsia="en-US" w:bidi="ar-SA"/>
      </w:rPr>
    </w:lvl>
    <w:lvl w:ilvl="1" w:tplc="8F32DA6E">
      <w:numFmt w:val="bullet"/>
      <w:lvlText w:val="•"/>
      <w:lvlJc w:val="left"/>
      <w:pPr>
        <w:ind w:left="1884" w:hanging="217"/>
      </w:pPr>
      <w:rPr>
        <w:rFonts w:hint="default"/>
        <w:lang w:val="en-US" w:eastAsia="en-US" w:bidi="ar-SA"/>
      </w:rPr>
    </w:lvl>
    <w:lvl w:ilvl="2" w:tplc="6E5E8BC2">
      <w:numFmt w:val="bullet"/>
      <w:lvlText w:val="•"/>
      <w:lvlJc w:val="left"/>
      <w:pPr>
        <w:ind w:left="2748" w:hanging="217"/>
      </w:pPr>
      <w:rPr>
        <w:rFonts w:hint="default"/>
        <w:lang w:val="en-US" w:eastAsia="en-US" w:bidi="ar-SA"/>
      </w:rPr>
    </w:lvl>
    <w:lvl w:ilvl="3" w:tplc="2A848C8E">
      <w:numFmt w:val="bullet"/>
      <w:lvlText w:val="•"/>
      <w:lvlJc w:val="left"/>
      <w:pPr>
        <w:ind w:left="3612" w:hanging="217"/>
      </w:pPr>
      <w:rPr>
        <w:rFonts w:hint="default"/>
        <w:lang w:val="en-US" w:eastAsia="en-US" w:bidi="ar-SA"/>
      </w:rPr>
    </w:lvl>
    <w:lvl w:ilvl="4" w:tplc="A7561E18">
      <w:numFmt w:val="bullet"/>
      <w:lvlText w:val="•"/>
      <w:lvlJc w:val="left"/>
      <w:pPr>
        <w:ind w:left="4476" w:hanging="217"/>
      </w:pPr>
      <w:rPr>
        <w:rFonts w:hint="default"/>
        <w:lang w:val="en-US" w:eastAsia="en-US" w:bidi="ar-SA"/>
      </w:rPr>
    </w:lvl>
    <w:lvl w:ilvl="5" w:tplc="F24CD016">
      <w:numFmt w:val="bullet"/>
      <w:lvlText w:val="•"/>
      <w:lvlJc w:val="left"/>
      <w:pPr>
        <w:ind w:left="5340" w:hanging="217"/>
      </w:pPr>
      <w:rPr>
        <w:rFonts w:hint="default"/>
        <w:lang w:val="en-US" w:eastAsia="en-US" w:bidi="ar-SA"/>
      </w:rPr>
    </w:lvl>
    <w:lvl w:ilvl="6" w:tplc="91A2833C">
      <w:numFmt w:val="bullet"/>
      <w:lvlText w:val="•"/>
      <w:lvlJc w:val="left"/>
      <w:pPr>
        <w:ind w:left="6204" w:hanging="217"/>
      </w:pPr>
      <w:rPr>
        <w:rFonts w:hint="default"/>
        <w:lang w:val="en-US" w:eastAsia="en-US" w:bidi="ar-SA"/>
      </w:rPr>
    </w:lvl>
    <w:lvl w:ilvl="7" w:tplc="1626EF26">
      <w:numFmt w:val="bullet"/>
      <w:lvlText w:val="•"/>
      <w:lvlJc w:val="left"/>
      <w:pPr>
        <w:ind w:left="7068" w:hanging="217"/>
      </w:pPr>
      <w:rPr>
        <w:rFonts w:hint="default"/>
        <w:lang w:val="en-US" w:eastAsia="en-US" w:bidi="ar-SA"/>
      </w:rPr>
    </w:lvl>
    <w:lvl w:ilvl="8" w:tplc="37089182">
      <w:numFmt w:val="bullet"/>
      <w:lvlText w:val="•"/>
      <w:lvlJc w:val="left"/>
      <w:pPr>
        <w:ind w:left="7932" w:hanging="217"/>
      </w:pPr>
      <w:rPr>
        <w:rFonts w:hint="default"/>
        <w:lang w:val="en-US" w:eastAsia="en-US" w:bidi="ar-SA"/>
      </w:rPr>
    </w:lvl>
  </w:abstractNum>
  <w:abstractNum w:abstractNumId="9" w15:restartNumberingAfterBreak="0">
    <w:nsid w:val="54297281"/>
    <w:multiLevelType w:val="hybridMultilevel"/>
    <w:tmpl w:val="1466D53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0A2E02"/>
    <w:multiLevelType w:val="hybridMultilevel"/>
    <w:tmpl w:val="968CED24"/>
    <w:lvl w:ilvl="0" w:tplc="346A388E">
      <w:start w:val="1"/>
      <w:numFmt w:val="decimal"/>
      <w:lvlText w:val="[%1]"/>
      <w:lvlJc w:val="left"/>
      <w:pPr>
        <w:ind w:left="1016" w:hanging="217"/>
      </w:pPr>
      <w:rPr>
        <w:rFonts w:hint="default"/>
        <w:spacing w:val="0"/>
        <w:w w:val="96"/>
        <w:lang w:val="en-US" w:eastAsia="en-US" w:bidi="ar-SA"/>
      </w:rPr>
    </w:lvl>
    <w:lvl w:ilvl="1" w:tplc="07B89AEC">
      <w:numFmt w:val="bullet"/>
      <w:lvlText w:val="•"/>
      <w:lvlJc w:val="left"/>
      <w:pPr>
        <w:ind w:left="1884" w:hanging="217"/>
      </w:pPr>
      <w:rPr>
        <w:rFonts w:hint="default"/>
        <w:lang w:val="en-US" w:eastAsia="en-US" w:bidi="ar-SA"/>
      </w:rPr>
    </w:lvl>
    <w:lvl w:ilvl="2" w:tplc="EEB658B8">
      <w:numFmt w:val="bullet"/>
      <w:lvlText w:val="•"/>
      <w:lvlJc w:val="left"/>
      <w:pPr>
        <w:ind w:left="2748" w:hanging="217"/>
      </w:pPr>
      <w:rPr>
        <w:rFonts w:hint="default"/>
        <w:lang w:val="en-US" w:eastAsia="en-US" w:bidi="ar-SA"/>
      </w:rPr>
    </w:lvl>
    <w:lvl w:ilvl="3" w:tplc="0798AC02">
      <w:numFmt w:val="bullet"/>
      <w:lvlText w:val="•"/>
      <w:lvlJc w:val="left"/>
      <w:pPr>
        <w:ind w:left="3612" w:hanging="217"/>
      </w:pPr>
      <w:rPr>
        <w:rFonts w:hint="default"/>
        <w:lang w:val="en-US" w:eastAsia="en-US" w:bidi="ar-SA"/>
      </w:rPr>
    </w:lvl>
    <w:lvl w:ilvl="4" w:tplc="7C345F24">
      <w:numFmt w:val="bullet"/>
      <w:lvlText w:val="•"/>
      <w:lvlJc w:val="left"/>
      <w:pPr>
        <w:ind w:left="4476" w:hanging="217"/>
      </w:pPr>
      <w:rPr>
        <w:rFonts w:hint="default"/>
        <w:lang w:val="en-US" w:eastAsia="en-US" w:bidi="ar-SA"/>
      </w:rPr>
    </w:lvl>
    <w:lvl w:ilvl="5" w:tplc="571AF906">
      <w:numFmt w:val="bullet"/>
      <w:lvlText w:val="•"/>
      <w:lvlJc w:val="left"/>
      <w:pPr>
        <w:ind w:left="5340" w:hanging="217"/>
      </w:pPr>
      <w:rPr>
        <w:rFonts w:hint="default"/>
        <w:lang w:val="en-US" w:eastAsia="en-US" w:bidi="ar-SA"/>
      </w:rPr>
    </w:lvl>
    <w:lvl w:ilvl="6" w:tplc="DF2E9036">
      <w:numFmt w:val="bullet"/>
      <w:lvlText w:val="•"/>
      <w:lvlJc w:val="left"/>
      <w:pPr>
        <w:ind w:left="6204" w:hanging="217"/>
      </w:pPr>
      <w:rPr>
        <w:rFonts w:hint="default"/>
        <w:lang w:val="en-US" w:eastAsia="en-US" w:bidi="ar-SA"/>
      </w:rPr>
    </w:lvl>
    <w:lvl w:ilvl="7" w:tplc="0862DE22">
      <w:numFmt w:val="bullet"/>
      <w:lvlText w:val="•"/>
      <w:lvlJc w:val="left"/>
      <w:pPr>
        <w:ind w:left="7068" w:hanging="217"/>
      </w:pPr>
      <w:rPr>
        <w:rFonts w:hint="default"/>
        <w:lang w:val="en-US" w:eastAsia="en-US" w:bidi="ar-SA"/>
      </w:rPr>
    </w:lvl>
    <w:lvl w:ilvl="8" w:tplc="65EC9E5E">
      <w:numFmt w:val="bullet"/>
      <w:lvlText w:val="•"/>
      <w:lvlJc w:val="left"/>
      <w:pPr>
        <w:ind w:left="7932" w:hanging="217"/>
      </w:pPr>
      <w:rPr>
        <w:rFonts w:hint="default"/>
        <w:lang w:val="en-US" w:eastAsia="en-US" w:bidi="ar-SA"/>
      </w:rPr>
    </w:lvl>
  </w:abstractNum>
  <w:abstractNum w:abstractNumId="11" w15:restartNumberingAfterBreak="0">
    <w:nsid w:val="598F07E0"/>
    <w:multiLevelType w:val="hybridMultilevel"/>
    <w:tmpl w:val="8ED8753C"/>
    <w:lvl w:ilvl="0" w:tplc="1D08133C">
      <w:start w:val="1"/>
      <w:numFmt w:val="decimal"/>
      <w:lvlText w:val="[%1]"/>
      <w:lvlJc w:val="left"/>
      <w:pPr>
        <w:ind w:left="359" w:hanging="217"/>
      </w:pPr>
      <w:rPr>
        <w:rFonts w:hint="default"/>
        <w:spacing w:val="0"/>
        <w:w w:val="96"/>
        <w:lang w:val="en-US" w:eastAsia="en-US" w:bidi="ar-SA"/>
      </w:rPr>
    </w:lvl>
    <w:lvl w:ilvl="1" w:tplc="2A266C02">
      <w:numFmt w:val="bullet"/>
      <w:lvlText w:val="•"/>
      <w:lvlJc w:val="left"/>
      <w:pPr>
        <w:ind w:left="1227" w:hanging="217"/>
      </w:pPr>
      <w:rPr>
        <w:rFonts w:hint="default"/>
        <w:lang w:val="en-US" w:eastAsia="en-US" w:bidi="ar-SA"/>
      </w:rPr>
    </w:lvl>
    <w:lvl w:ilvl="2" w:tplc="00A63BAC">
      <w:numFmt w:val="bullet"/>
      <w:lvlText w:val="•"/>
      <w:lvlJc w:val="left"/>
      <w:pPr>
        <w:ind w:left="2091" w:hanging="217"/>
      </w:pPr>
      <w:rPr>
        <w:rFonts w:hint="default"/>
        <w:lang w:val="en-US" w:eastAsia="en-US" w:bidi="ar-SA"/>
      </w:rPr>
    </w:lvl>
    <w:lvl w:ilvl="3" w:tplc="AFC80184">
      <w:numFmt w:val="bullet"/>
      <w:lvlText w:val="•"/>
      <w:lvlJc w:val="left"/>
      <w:pPr>
        <w:ind w:left="2955" w:hanging="217"/>
      </w:pPr>
      <w:rPr>
        <w:rFonts w:hint="default"/>
        <w:lang w:val="en-US" w:eastAsia="en-US" w:bidi="ar-SA"/>
      </w:rPr>
    </w:lvl>
    <w:lvl w:ilvl="4" w:tplc="797CECAE">
      <w:numFmt w:val="bullet"/>
      <w:lvlText w:val="•"/>
      <w:lvlJc w:val="left"/>
      <w:pPr>
        <w:ind w:left="3819" w:hanging="217"/>
      </w:pPr>
      <w:rPr>
        <w:rFonts w:hint="default"/>
        <w:lang w:val="en-US" w:eastAsia="en-US" w:bidi="ar-SA"/>
      </w:rPr>
    </w:lvl>
    <w:lvl w:ilvl="5" w:tplc="50D20DD8">
      <w:numFmt w:val="bullet"/>
      <w:lvlText w:val="•"/>
      <w:lvlJc w:val="left"/>
      <w:pPr>
        <w:ind w:left="4683" w:hanging="217"/>
      </w:pPr>
      <w:rPr>
        <w:rFonts w:hint="default"/>
        <w:lang w:val="en-US" w:eastAsia="en-US" w:bidi="ar-SA"/>
      </w:rPr>
    </w:lvl>
    <w:lvl w:ilvl="6" w:tplc="8D5209EE">
      <w:numFmt w:val="bullet"/>
      <w:lvlText w:val="•"/>
      <w:lvlJc w:val="left"/>
      <w:pPr>
        <w:ind w:left="5547" w:hanging="217"/>
      </w:pPr>
      <w:rPr>
        <w:rFonts w:hint="default"/>
        <w:lang w:val="en-US" w:eastAsia="en-US" w:bidi="ar-SA"/>
      </w:rPr>
    </w:lvl>
    <w:lvl w:ilvl="7" w:tplc="4F389482">
      <w:numFmt w:val="bullet"/>
      <w:lvlText w:val="•"/>
      <w:lvlJc w:val="left"/>
      <w:pPr>
        <w:ind w:left="6411" w:hanging="217"/>
      </w:pPr>
      <w:rPr>
        <w:rFonts w:hint="default"/>
        <w:lang w:val="en-US" w:eastAsia="en-US" w:bidi="ar-SA"/>
      </w:rPr>
    </w:lvl>
    <w:lvl w:ilvl="8" w:tplc="A5D21B8E">
      <w:numFmt w:val="bullet"/>
      <w:lvlText w:val="•"/>
      <w:lvlJc w:val="left"/>
      <w:pPr>
        <w:ind w:left="7275" w:hanging="217"/>
      </w:pPr>
      <w:rPr>
        <w:rFonts w:hint="default"/>
        <w:lang w:val="en-US" w:eastAsia="en-US" w:bidi="ar-SA"/>
      </w:rPr>
    </w:lvl>
  </w:abstractNum>
  <w:abstractNum w:abstractNumId="12" w15:restartNumberingAfterBreak="0">
    <w:nsid w:val="5C236161"/>
    <w:multiLevelType w:val="hybridMultilevel"/>
    <w:tmpl w:val="F8A0A764"/>
    <w:lvl w:ilvl="0" w:tplc="144889AE">
      <w:start w:val="1"/>
      <w:numFmt w:val="upperRoman"/>
      <w:lvlText w:val="%1."/>
      <w:lvlJc w:val="left"/>
      <w:pPr>
        <w:ind w:left="2989" w:hanging="720"/>
      </w:pPr>
      <w:rPr>
        <w:rFonts w:hint="default"/>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6"/>
  </w:num>
  <w:num w:numId="5">
    <w:abstractNumId w:val="10"/>
  </w:num>
  <w:num w:numId="6">
    <w:abstractNumId w:val="11"/>
  </w:num>
  <w:num w:numId="7">
    <w:abstractNumId w:val="0"/>
  </w:num>
  <w:num w:numId="8">
    <w:abstractNumId w:val="3"/>
  </w:num>
  <w:num w:numId="9">
    <w:abstractNumId w:val="8"/>
  </w:num>
  <w:num w:numId="10">
    <w:abstractNumId w:val="2"/>
  </w:num>
  <w:num w:numId="11">
    <w:abstractNumId w:val="4"/>
  </w:num>
  <w:num w:numId="12">
    <w:abstractNumId w:val="5"/>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onardo da Rocha Mendes">
    <w15:presenceInfo w15:providerId="Windows Live" w15:userId="7be1ee96bcb7d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70"/>
    <w:rsid w:val="00043439"/>
    <w:rsid w:val="0005033D"/>
    <w:rsid w:val="00070CED"/>
    <w:rsid w:val="000B0BB0"/>
    <w:rsid w:val="000D2183"/>
    <w:rsid w:val="000F7860"/>
    <w:rsid w:val="001079BD"/>
    <w:rsid w:val="00145CFD"/>
    <w:rsid w:val="00182E5D"/>
    <w:rsid w:val="00187F06"/>
    <w:rsid w:val="00192E63"/>
    <w:rsid w:val="001C7330"/>
    <w:rsid w:val="001D158C"/>
    <w:rsid w:val="00214BFD"/>
    <w:rsid w:val="00240A2B"/>
    <w:rsid w:val="0032386D"/>
    <w:rsid w:val="003263CC"/>
    <w:rsid w:val="003421B7"/>
    <w:rsid w:val="003F3856"/>
    <w:rsid w:val="00416EA8"/>
    <w:rsid w:val="00434D8B"/>
    <w:rsid w:val="004523D0"/>
    <w:rsid w:val="00466783"/>
    <w:rsid w:val="004B6EE7"/>
    <w:rsid w:val="004C1D19"/>
    <w:rsid w:val="004E01B1"/>
    <w:rsid w:val="004F04EE"/>
    <w:rsid w:val="00522E63"/>
    <w:rsid w:val="005457EE"/>
    <w:rsid w:val="00557B60"/>
    <w:rsid w:val="0058395B"/>
    <w:rsid w:val="005B5769"/>
    <w:rsid w:val="005C088F"/>
    <w:rsid w:val="005C7F60"/>
    <w:rsid w:val="0061425C"/>
    <w:rsid w:val="00660840"/>
    <w:rsid w:val="00695DB4"/>
    <w:rsid w:val="006A74C7"/>
    <w:rsid w:val="006D2524"/>
    <w:rsid w:val="006F6847"/>
    <w:rsid w:val="007419F8"/>
    <w:rsid w:val="00765A73"/>
    <w:rsid w:val="00785E3E"/>
    <w:rsid w:val="00787EB6"/>
    <w:rsid w:val="007C75C8"/>
    <w:rsid w:val="008059A8"/>
    <w:rsid w:val="008328F4"/>
    <w:rsid w:val="00832E21"/>
    <w:rsid w:val="0087515C"/>
    <w:rsid w:val="008921F9"/>
    <w:rsid w:val="008950F2"/>
    <w:rsid w:val="008A5785"/>
    <w:rsid w:val="008F5CE8"/>
    <w:rsid w:val="00964920"/>
    <w:rsid w:val="00991AC2"/>
    <w:rsid w:val="00992F11"/>
    <w:rsid w:val="009B166C"/>
    <w:rsid w:val="009D55C6"/>
    <w:rsid w:val="009E5D64"/>
    <w:rsid w:val="00A36D37"/>
    <w:rsid w:val="00AB4D98"/>
    <w:rsid w:val="00AB6068"/>
    <w:rsid w:val="00AD1D72"/>
    <w:rsid w:val="00B00CDF"/>
    <w:rsid w:val="00B60862"/>
    <w:rsid w:val="00BC0ABF"/>
    <w:rsid w:val="00C6550D"/>
    <w:rsid w:val="00CB55DF"/>
    <w:rsid w:val="00D03418"/>
    <w:rsid w:val="00D82051"/>
    <w:rsid w:val="00DB491A"/>
    <w:rsid w:val="00E62170"/>
    <w:rsid w:val="00EB7DFE"/>
    <w:rsid w:val="00EC2A00"/>
    <w:rsid w:val="00F371C6"/>
    <w:rsid w:val="00F438A7"/>
    <w:rsid w:val="00F54A6A"/>
    <w:rsid w:val="00F70456"/>
    <w:rsid w:val="00F70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1027"/>
  <w15:chartTrackingRefBased/>
  <w15:docId w15:val="{88F3B923-B884-4C01-9279-C53D5C55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621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621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6217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6217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6217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621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621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621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621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6217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6217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6217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6217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6217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621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621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621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62170"/>
    <w:rPr>
      <w:rFonts w:eastAsiaTheme="majorEastAsia" w:cstheme="majorBidi"/>
      <w:color w:val="272727" w:themeColor="text1" w:themeTint="D8"/>
    </w:rPr>
  </w:style>
  <w:style w:type="paragraph" w:styleId="Ttulo">
    <w:name w:val="Title"/>
    <w:basedOn w:val="Normal"/>
    <w:next w:val="Normal"/>
    <w:link w:val="TtuloChar"/>
    <w:uiPriority w:val="10"/>
    <w:qFormat/>
    <w:rsid w:val="00E62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621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621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621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62170"/>
    <w:pPr>
      <w:spacing w:before="160"/>
      <w:jc w:val="center"/>
    </w:pPr>
    <w:rPr>
      <w:i/>
      <w:iCs/>
      <w:color w:val="404040" w:themeColor="text1" w:themeTint="BF"/>
    </w:rPr>
  </w:style>
  <w:style w:type="character" w:customStyle="1" w:styleId="CitaoChar">
    <w:name w:val="Citação Char"/>
    <w:basedOn w:val="Fontepargpadro"/>
    <w:link w:val="Citao"/>
    <w:uiPriority w:val="29"/>
    <w:rsid w:val="00E62170"/>
    <w:rPr>
      <w:i/>
      <w:iCs/>
      <w:color w:val="404040" w:themeColor="text1" w:themeTint="BF"/>
    </w:rPr>
  </w:style>
  <w:style w:type="paragraph" w:styleId="PargrafodaLista">
    <w:name w:val="List Paragraph"/>
    <w:basedOn w:val="Normal"/>
    <w:uiPriority w:val="1"/>
    <w:qFormat/>
    <w:rsid w:val="00E62170"/>
    <w:pPr>
      <w:ind w:left="720"/>
      <w:contextualSpacing/>
    </w:pPr>
  </w:style>
  <w:style w:type="character" w:styleId="nfaseIntensa">
    <w:name w:val="Intense Emphasis"/>
    <w:basedOn w:val="Fontepargpadro"/>
    <w:uiPriority w:val="21"/>
    <w:qFormat/>
    <w:rsid w:val="00E62170"/>
    <w:rPr>
      <w:i/>
      <w:iCs/>
      <w:color w:val="2F5496" w:themeColor="accent1" w:themeShade="BF"/>
    </w:rPr>
  </w:style>
  <w:style w:type="paragraph" w:styleId="CitaoIntensa">
    <w:name w:val="Intense Quote"/>
    <w:basedOn w:val="Normal"/>
    <w:next w:val="Normal"/>
    <w:link w:val="CitaoIntensaChar"/>
    <w:uiPriority w:val="30"/>
    <w:qFormat/>
    <w:rsid w:val="00E62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62170"/>
    <w:rPr>
      <w:i/>
      <w:iCs/>
      <w:color w:val="2F5496" w:themeColor="accent1" w:themeShade="BF"/>
    </w:rPr>
  </w:style>
  <w:style w:type="character" w:styleId="RefernciaIntensa">
    <w:name w:val="Intense Reference"/>
    <w:basedOn w:val="Fontepargpadro"/>
    <w:uiPriority w:val="32"/>
    <w:qFormat/>
    <w:rsid w:val="00E62170"/>
    <w:rPr>
      <w:b/>
      <w:bCs/>
      <w:smallCaps/>
      <w:color w:val="2F5496" w:themeColor="accent1" w:themeShade="BF"/>
      <w:spacing w:val="5"/>
    </w:rPr>
  </w:style>
  <w:style w:type="paragraph" w:styleId="Corpodetexto">
    <w:name w:val="Body Text"/>
    <w:basedOn w:val="Normal"/>
    <w:link w:val="CorpodetextoChar"/>
    <w:uiPriority w:val="1"/>
    <w:qFormat/>
    <w:rsid w:val="008F5CE8"/>
    <w:pPr>
      <w:widowControl w:val="0"/>
      <w:autoSpaceDE w:val="0"/>
      <w:autoSpaceDN w:val="0"/>
      <w:spacing w:after="0" w:line="240" w:lineRule="auto"/>
    </w:pPr>
    <w:rPr>
      <w:rFonts w:ascii="Palatino Linotype" w:eastAsia="Palatino Linotype" w:hAnsi="Palatino Linotype" w:cs="Palatino Linotype"/>
      <w:kern w:val="0"/>
      <w:sz w:val="20"/>
      <w:szCs w:val="20"/>
      <w:lang w:val="en-US"/>
      <w14:ligatures w14:val="none"/>
    </w:rPr>
  </w:style>
  <w:style w:type="character" w:customStyle="1" w:styleId="CorpodetextoChar">
    <w:name w:val="Corpo de texto Char"/>
    <w:basedOn w:val="Fontepargpadro"/>
    <w:link w:val="Corpodetexto"/>
    <w:uiPriority w:val="1"/>
    <w:rsid w:val="008F5CE8"/>
    <w:rPr>
      <w:rFonts w:ascii="Palatino Linotype" w:eastAsia="Palatino Linotype" w:hAnsi="Palatino Linotype" w:cs="Palatino Linotype"/>
      <w:kern w:val="0"/>
      <w:sz w:val="20"/>
      <w:szCs w:val="20"/>
      <w:lang w:val="en-US"/>
      <w14:ligatures w14:val="none"/>
    </w:rPr>
  </w:style>
  <w:style w:type="character" w:styleId="Refdecomentrio">
    <w:name w:val="annotation reference"/>
    <w:basedOn w:val="Fontepargpadro"/>
    <w:uiPriority w:val="99"/>
    <w:semiHidden/>
    <w:unhideWhenUsed/>
    <w:rsid w:val="005457EE"/>
    <w:rPr>
      <w:sz w:val="16"/>
      <w:szCs w:val="16"/>
    </w:rPr>
  </w:style>
  <w:style w:type="paragraph" w:styleId="Textodecomentrio">
    <w:name w:val="annotation text"/>
    <w:basedOn w:val="Normal"/>
    <w:link w:val="TextodecomentrioChar"/>
    <w:uiPriority w:val="99"/>
    <w:unhideWhenUsed/>
    <w:rsid w:val="005457EE"/>
    <w:pPr>
      <w:spacing w:line="240" w:lineRule="auto"/>
    </w:pPr>
    <w:rPr>
      <w:sz w:val="20"/>
      <w:szCs w:val="20"/>
    </w:rPr>
  </w:style>
  <w:style w:type="character" w:customStyle="1" w:styleId="TextodecomentrioChar">
    <w:name w:val="Texto de comentário Char"/>
    <w:basedOn w:val="Fontepargpadro"/>
    <w:link w:val="Textodecomentrio"/>
    <w:uiPriority w:val="99"/>
    <w:rsid w:val="005457EE"/>
    <w:rPr>
      <w:sz w:val="20"/>
      <w:szCs w:val="20"/>
    </w:rPr>
  </w:style>
  <w:style w:type="paragraph" w:styleId="Assuntodocomentrio">
    <w:name w:val="annotation subject"/>
    <w:basedOn w:val="Textodecomentrio"/>
    <w:next w:val="Textodecomentrio"/>
    <w:link w:val="AssuntodocomentrioChar"/>
    <w:uiPriority w:val="99"/>
    <w:semiHidden/>
    <w:unhideWhenUsed/>
    <w:rsid w:val="005457EE"/>
    <w:rPr>
      <w:b/>
      <w:bCs/>
    </w:rPr>
  </w:style>
  <w:style w:type="character" w:customStyle="1" w:styleId="AssuntodocomentrioChar">
    <w:name w:val="Assunto do comentário Char"/>
    <w:basedOn w:val="TextodecomentrioChar"/>
    <w:link w:val="Assuntodocomentrio"/>
    <w:uiPriority w:val="99"/>
    <w:semiHidden/>
    <w:rsid w:val="005457EE"/>
    <w:rPr>
      <w:b/>
      <w:bCs/>
      <w:sz w:val="20"/>
      <w:szCs w:val="20"/>
    </w:rPr>
  </w:style>
  <w:style w:type="paragraph" w:styleId="Textodebalo">
    <w:name w:val="Balloon Text"/>
    <w:basedOn w:val="Normal"/>
    <w:link w:val="TextodebaloChar"/>
    <w:uiPriority w:val="99"/>
    <w:semiHidden/>
    <w:unhideWhenUsed/>
    <w:rsid w:val="008950F2"/>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8950F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hyperlink" Target="http://greatergood.berkeley.edu/raising_happiness/post/love_more_is_more" TargetMode="External"/><Relationship Id="rId2" Type="http://schemas.openxmlformats.org/officeDocument/2006/relationships/numbering" Target="numbering.xml"/><Relationship Id="rId16" Type="http://schemas.openxmlformats.org/officeDocument/2006/relationships/hyperlink" Target="http://greatergood.berkeley.edu/raising_happiness/post/love_more_is_mo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awakeningjoy.info/"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32849-CD6D-BA4F-AC8B-3DB7F0FD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2664</TotalTime>
  <Pages>20</Pages>
  <Words>9423</Words>
  <Characters>50887</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da Rocha Mendes</dc:creator>
  <cp:keywords/>
  <dc:description/>
  <cp:lastModifiedBy>Renata Cavalcanti</cp:lastModifiedBy>
  <cp:revision>26</cp:revision>
  <dcterms:created xsi:type="dcterms:W3CDTF">2024-08-05T12:24:00Z</dcterms:created>
  <dcterms:modified xsi:type="dcterms:W3CDTF">2024-08-14T18:17:00Z</dcterms:modified>
</cp:coreProperties>
</file>